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87FF0" w14:textId="647171F1" w:rsidR="00066797" w:rsidRDefault="00B87C63" w:rsidP="00066797">
      <w:r>
        <w:rPr>
          <w:noProof/>
          <w:lang w:val="es-ES" w:eastAsia="es-ES"/>
        </w:rPr>
        <w:drawing>
          <wp:inline distT="0" distB="0" distL="0" distR="0" wp14:anchorId="233ACE17" wp14:editId="22010EB7">
            <wp:extent cx="5143500" cy="3381375"/>
            <wp:effectExtent l="0" t="0" r="0" b="9525"/>
            <wp:docPr id="2" name="Imagen 2" descr="C:\Users\19848966N\Documents\LETNO projectes 2021\2021_11_09 expo temps destarifat\Captura de pantalla 2021-10-02 a las 4.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9848966N\Documents\LETNO projectes 2021\2021_11_09 expo temps destarifat\Captura de pantalla 2021-10-02 a las 4.59.05.jpg"/>
                    <pic:cNvPicPr>
                      <a:picLocks noChangeAspect="1" noChangeArrowheads="1"/>
                    </pic:cNvPicPr>
                  </pic:nvPicPr>
                  <pic:blipFill>
                    <a:blip r:embed="rId7" cstate="screen">
                      <a:extLst>
                        <a:ext uri="{28A0092B-C50C-407E-A947-70E740481C1C}">
                          <a14:useLocalDpi xmlns:a14="http://schemas.microsoft.com/office/drawing/2010/main" val="0"/>
                        </a:ext>
                      </a:extLst>
                    </a:blip>
                    <a:srcRect/>
                    <a:stretch>
                      <a:fillRect/>
                    </a:stretch>
                  </pic:blipFill>
                  <pic:spPr bwMode="auto">
                    <a:xfrm>
                      <a:off x="0" y="0"/>
                      <a:ext cx="5143500" cy="3381375"/>
                    </a:xfrm>
                    <a:prstGeom prst="rect">
                      <a:avLst/>
                    </a:prstGeom>
                    <a:noFill/>
                    <a:ln>
                      <a:noFill/>
                    </a:ln>
                  </pic:spPr>
                </pic:pic>
              </a:graphicData>
            </a:graphic>
          </wp:inline>
        </w:drawing>
      </w:r>
    </w:p>
    <w:p w14:paraId="6D4C72C5" w14:textId="6B5E1EAB" w:rsidR="00B35C95" w:rsidRPr="002713E3" w:rsidRDefault="00B35C95" w:rsidP="00B35C95">
      <w:pPr>
        <w:jc w:val="center"/>
        <w:rPr>
          <w:b/>
        </w:rPr>
      </w:pPr>
    </w:p>
    <w:p w14:paraId="28DBDE9D" w14:textId="77777777" w:rsidR="00B35C95" w:rsidRPr="002713E3" w:rsidRDefault="00B35C95" w:rsidP="00B35C95">
      <w:pPr>
        <w:jc w:val="center"/>
        <w:rPr>
          <w:b/>
        </w:rPr>
      </w:pPr>
    </w:p>
    <w:p w14:paraId="3A72E7CC" w14:textId="77777777" w:rsidR="00B35C95" w:rsidRPr="007E1D29" w:rsidRDefault="00B35C95" w:rsidP="00B35C95">
      <w:pPr>
        <w:jc w:val="center"/>
        <w:rPr>
          <w:b/>
          <w:lang w:val="ca-ES"/>
        </w:rPr>
      </w:pPr>
    </w:p>
    <w:p w14:paraId="4C00B47E" w14:textId="77777777" w:rsidR="00395B67" w:rsidRPr="007E1D29" w:rsidRDefault="00395B67" w:rsidP="00395B67">
      <w:pPr>
        <w:rPr>
          <w:b/>
          <w:sz w:val="40"/>
          <w:szCs w:val="40"/>
          <w:lang w:val="ca-ES"/>
        </w:rPr>
      </w:pPr>
      <w:r w:rsidRPr="007E1D29">
        <w:rPr>
          <w:b/>
          <w:sz w:val="40"/>
          <w:szCs w:val="40"/>
          <w:lang w:val="ca-ES"/>
        </w:rPr>
        <w:t>L’ETNO. MUSEU VALENCIÀ D’ETNOLOGIA</w:t>
      </w:r>
    </w:p>
    <w:p w14:paraId="6B4A3D91" w14:textId="77777777" w:rsidR="00475DDF" w:rsidRPr="007E1D29" w:rsidRDefault="00475DDF" w:rsidP="00475DDF">
      <w:pPr>
        <w:rPr>
          <w:b/>
          <w:sz w:val="40"/>
          <w:szCs w:val="40"/>
          <w:lang w:val="ca-ES"/>
        </w:rPr>
      </w:pPr>
      <w:r w:rsidRPr="007E1D29">
        <w:rPr>
          <w:b/>
          <w:sz w:val="40"/>
          <w:szCs w:val="40"/>
          <w:lang w:val="ca-ES"/>
        </w:rPr>
        <w:t>DOSSIER DE PREMSA</w:t>
      </w:r>
    </w:p>
    <w:p w14:paraId="40C34A40" w14:textId="77777777" w:rsidR="00395B67" w:rsidRPr="007E1D29" w:rsidRDefault="00395B67" w:rsidP="00395B67">
      <w:pPr>
        <w:rPr>
          <w:b/>
          <w:i/>
          <w:sz w:val="36"/>
          <w:szCs w:val="36"/>
          <w:lang w:val="ca-ES"/>
        </w:rPr>
      </w:pPr>
    </w:p>
    <w:p w14:paraId="4CD89370" w14:textId="5CC1C48F" w:rsidR="00D053AD" w:rsidRPr="007E1D29" w:rsidRDefault="00D053AD" w:rsidP="00B35C95">
      <w:pPr>
        <w:rPr>
          <w:b/>
          <w:iCs/>
          <w:sz w:val="36"/>
          <w:szCs w:val="36"/>
          <w:lang w:val="ca-ES"/>
        </w:rPr>
      </w:pPr>
      <w:r w:rsidRPr="007E1D29">
        <w:rPr>
          <w:b/>
          <w:iCs/>
          <w:sz w:val="36"/>
          <w:szCs w:val="36"/>
          <w:lang w:val="ca-ES"/>
        </w:rPr>
        <w:t>EXPOSICIÓ</w:t>
      </w:r>
      <w:r w:rsidR="00B87C63">
        <w:rPr>
          <w:b/>
          <w:iCs/>
          <w:sz w:val="36"/>
          <w:szCs w:val="36"/>
          <w:lang w:val="ca-ES"/>
        </w:rPr>
        <w:t>N</w:t>
      </w:r>
      <w:r w:rsidRPr="007E1D29">
        <w:rPr>
          <w:b/>
          <w:iCs/>
          <w:sz w:val="36"/>
          <w:szCs w:val="36"/>
          <w:lang w:val="ca-ES"/>
        </w:rPr>
        <w:t xml:space="preserve"> </w:t>
      </w:r>
    </w:p>
    <w:p w14:paraId="1D9E4B77" w14:textId="70EC9897" w:rsidR="00B87C63" w:rsidRDefault="00B87C63" w:rsidP="00475DDF">
      <w:pPr>
        <w:ind w:left="708"/>
        <w:rPr>
          <w:b/>
          <w:i/>
          <w:sz w:val="36"/>
          <w:szCs w:val="36"/>
          <w:lang w:val="ca-ES"/>
        </w:rPr>
      </w:pPr>
      <w:r>
        <w:rPr>
          <w:b/>
          <w:i/>
          <w:sz w:val="36"/>
          <w:szCs w:val="36"/>
          <w:lang w:val="ca-ES"/>
        </w:rPr>
        <w:t>EL TEMPS ESTÀ DESTARIFAT. Percepció climàtica d’una generació</w:t>
      </w:r>
    </w:p>
    <w:p w14:paraId="331FD3F8" w14:textId="0359149D" w:rsidR="00475DDF" w:rsidRPr="007E1D29" w:rsidRDefault="00B87C63" w:rsidP="00475DDF">
      <w:pPr>
        <w:ind w:left="708"/>
        <w:rPr>
          <w:b/>
          <w:i/>
          <w:sz w:val="36"/>
          <w:szCs w:val="36"/>
          <w:lang w:val="ca-ES"/>
        </w:rPr>
      </w:pPr>
      <w:r>
        <w:rPr>
          <w:b/>
          <w:i/>
          <w:sz w:val="36"/>
          <w:szCs w:val="36"/>
          <w:lang w:val="ca-ES"/>
        </w:rPr>
        <w:t>09/11/2021</w:t>
      </w:r>
      <w:r w:rsidR="00475DDF" w:rsidRPr="007E1D29">
        <w:rPr>
          <w:b/>
          <w:i/>
          <w:sz w:val="36"/>
          <w:szCs w:val="36"/>
          <w:lang w:val="ca-ES"/>
        </w:rPr>
        <w:t xml:space="preserve"> – </w:t>
      </w:r>
      <w:r>
        <w:rPr>
          <w:b/>
          <w:i/>
          <w:sz w:val="36"/>
          <w:szCs w:val="36"/>
          <w:lang w:val="ca-ES"/>
        </w:rPr>
        <w:t>20/03</w:t>
      </w:r>
      <w:r w:rsidR="00475DDF" w:rsidRPr="007E1D29">
        <w:rPr>
          <w:b/>
          <w:i/>
          <w:sz w:val="36"/>
          <w:szCs w:val="36"/>
          <w:lang w:val="ca-ES"/>
        </w:rPr>
        <w:t>/2022</w:t>
      </w:r>
    </w:p>
    <w:p w14:paraId="3F896799" w14:textId="15583EF0" w:rsidR="00475DDF" w:rsidRPr="007E1D29" w:rsidRDefault="00475DDF" w:rsidP="00475DDF">
      <w:pPr>
        <w:rPr>
          <w:bCs/>
          <w:iCs/>
          <w:sz w:val="36"/>
          <w:szCs w:val="36"/>
          <w:lang w:val="ca-ES"/>
        </w:rPr>
      </w:pPr>
    </w:p>
    <w:p w14:paraId="7E3FA653" w14:textId="7E3E1885" w:rsidR="00475DDF" w:rsidRPr="007E1D29" w:rsidRDefault="00475DDF" w:rsidP="00475DDF">
      <w:pPr>
        <w:rPr>
          <w:bCs/>
          <w:iCs/>
          <w:sz w:val="36"/>
          <w:szCs w:val="36"/>
          <w:lang w:val="ca-ES"/>
        </w:rPr>
      </w:pPr>
      <w:r w:rsidRPr="007E1D29">
        <w:rPr>
          <w:bCs/>
          <w:iCs/>
          <w:sz w:val="36"/>
          <w:szCs w:val="36"/>
          <w:lang w:val="ca-ES"/>
        </w:rPr>
        <w:t>R</w:t>
      </w:r>
      <w:r w:rsidR="00B87C63">
        <w:rPr>
          <w:bCs/>
          <w:iCs/>
          <w:sz w:val="36"/>
          <w:szCs w:val="36"/>
          <w:lang w:val="ca-ES"/>
        </w:rPr>
        <w:t xml:space="preserve">ueda de </w:t>
      </w:r>
      <w:proofErr w:type="spellStart"/>
      <w:r w:rsidR="00B87C63">
        <w:rPr>
          <w:bCs/>
          <w:iCs/>
          <w:sz w:val="36"/>
          <w:szCs w:val="36"/>
          <w:lang w:val="ca-ES"/>
        </w:rPr>
        <w:t>prensa</w:t>
      </w:r>
      <w:proofErr w:type="spellEnd"/>
      <w:r w:rsidR="00C1226F">
        <w:rPr>
          <w:bCs/>
          <w:iCs/>
          <w:sz w:val="36"/>
          <w:szCs w:val="36"/>
          <w:lang w:val="ca-ES"/>
        </w:rPr>
        <w:t xml:space="preserve">: </w:t>
      </w:r>
      <w:r w:rsidR="00B87C63">
        <w:rPr>
          <w:bCs/>
          <w:iCs/>
          <w:sz w:val="36"/>
          <w:szCs w:val="36"/>
          <w:lang w:val="ca-ES"/>
        </w:rPr>
        <w:t>09/11/21</w:t>
      </w:r>
      <w:r w:rsidRPr="007E1D29">
        <w:rPr>
          <w:bCs/>
          <w:iCs/>
          <w:sz w:val="36"/>
          <w:szCs w:val="36"/>
          <w:lang w:val="ca-ES"/>
        </w:rPr>
        <w:t xml:space="preserve"> – 11 </w:t>
      </w:r>
      <w:proofErr w:type="spellStart"/>
      <w:r w:rsidRPr="007E1D29">
        <w:rPr>
          <w:bCs/>
          <w:iCs/>
          <w:sz w:val="36"/>
          <w:szCs w:val="36"/>
          <w:lang w:val="ca-ES"/>
        </w:rPr>
        <w:t>hor</w:t>
      </w:r>
      <w:r w:rsidR="00C1226F">
        <w:rPr>
          <w:bCs/>
          <w:iCs/>
          <w:sz w:val="36"/>
          <w:szCs w:val="36"/>
          <w:lang w:val="ca-ES"/>
        </w:rPr>
        <w:t>a</w:t>
      </w:r>
      <w:r w:rsidRPr="007E1D29">
        <w:rPr>
          <w:bCs/>
          <w:iCs/>
          <w:sz w:val="36"/>
          <w:szCs w:val="36"/>
          <w:lang w:val="ca-ES"/>
        </w:rPr>
        <w:t>s</w:t>
      </w:r>
      <w:proofErr w:type="spellEnd"/>
    </w:p>
    <w:p w14:paraId="363541D2" w14:textId="0F31086D" w:rsidR="00B87C63" w:rsidRPr="00B87C63" w:rsidRDefault="00475DDF" w:rsidP="00B87C63">
      <w:pPr>
        <w:rPr>
          <w:b/>
          <w:i/>
          <w:sz w:val="32"/>
          <w:szCs w:val="32"/>
          <w:lang w:val="ca-ES"/>
        </w:rPr>
      </w:pPr>
      <w:r w:rsidRPr="007E1D29">
        <w:rPr>
          <w:bCs/>
          <w:iCs/>
          <w:sz w:val="36"/>
          <w:szCs w:val="36"/>
          <w:lang w:val="ca-ES"/>
        </w:rPr>
        <w:br w:type="page"/>
      </w:r>
      <w:r w:rsidR="00C1226F">
        <w:rPr>
          <w:b/>
          <w:sz w:val="32"/>
          <w:szCs w:val="32"/>
          <w:lang w:val="ca-ES"/>
        </w:rPr>
        <w:lastRenderedPageBreak/>
        <w:t>L’ETNO.</w:t>
      </w:r>
      <w:r w:rsidR="00395B67" w:rsidRPr="00B87C63">
        <w:rPr>
          <w:b/>
          <w:sz w:val="32"/>
          <w:szCs w:val="32"/>
          <w:lang w:val="ca-ES"/>
        </w:rPr>
        <w:t xml:space="preserve"> MUSEU VALENCIÀ D’ETNOLOGIA</w:t>
      </w:r>
      <w:r w:rsidRPr="00B87C63">
        <w:rPr>
          <w:b/>
          <w:sz w:val="32"/>
          <w:szCs w:val="32"/>
          <w:lang w:val="ca-ES"/>
        </w:rPr>
        <w:t xml:space="preserve"> INAUGURA L</w:t>
      </w:r>
      <w:r w:rsidR="00B87C63" w:rsidRPr="00B87C63">
        <w:rPr>
          <w:b/>
          <w:sz w:val="32"/>
          <w:szCs w:val="32"/>
          <w:lang w:val="ca-ES"/>
        </w:rPr>
        <w:t xml:space="preserve">A </w:t>
      </w:r>
      <w:r w:rsidRPr="00B87C63">
        <w:rPr>
          <w:b/>
          <w:sz w:val="32"/>
          <w:szCs w:val="32"/>
          <w:lang w:val="ca-ES"/>
        </w:rPr>
        <w:t>EXPOSICIÓ</w:t>
      </w:r>
      <w:r w:rsidR="00B87C63" w:rsidRPr="00B87C63">
        <w:rPr>
          <w:b/>
          <w:sz w:val="32"/>
          <w:szCs w:val="32"/>
          <w:lang w:val="ca-ES"/>
        </w:rPr>
        <w:t>N</w:t>
      </w:r>
      <w:r w:rsidRPr="00B87C63">
        <w:rPr>
          <w:b/>
          <w:sz w:val="32"/>
          <w:szCs w:val="32"/>
          <w:lang w:val="ca-ES"/>
        </w:rPr>
        <w:t xml:space="preserve"> </w:t>
      </w:r>
      <w:r w:rsidR="00B87C63" w:rsidRPr="00B87C63">
        <w:rPr>
          <w:b/>
          <w:i/>
          <w:sz w:val="32"/>
          <w:szCs w:val="32"/>
          <w:lang w:val="ca-ES"/>
        </w:rPr>
        <w:t>EL TEMPS ESTÀ DESTARIFAT. Percepció climàtica d’una generació</w:t>
      </w:r>
    </w:p>
    <w:p w14:paraId="56419D13" w14:textId="2E33BD17" w:rsidR="00475DDF" w:rsidRPr="007E1D29" w:rsidRDefault="00475DDF" w:rsidP="00475DDF">
      <w:pPr>
        <w:rPr>
          <w:b/>
          <w:sz w:val="32"/>
          <w:szCs w:val="32"/>
          <w:lang w:val="ca-ES"/>
        </w:rPr>
      </w:pPr>
    </w:p>
    <w:p w14:paraId="38A75EE1" w14:textId="427F159A" w:rsidR="00A56ED8" w:rsidRPr="00A56ED8" w:rsidRDefault="00B87C63" w:rsidP="00A56ED8">
      <w:pPr>
        <w:jc w:val="both"/>
        <w:rPr>
          <w:b/>
          <w:sz w:val="32"/>
          <w:szCs w:val="32"/>
          <w:lang w:val="ca-ES"/>
        </w:rPr>
      </w:pPr>
      <w:r w:rsidRPr="00A56ED8">
        <w:rPr>
          <w:b/>
          <w:sz w:val="32"/>
          <w:szCs w:val="32"/>
          <w:lang w:val="ca-ES"/>
        </w:rPr>
        <w:t xml:space="preserve">La </w:t>
      </w:r>
      <w:proofErr w:type="spellStart"/>
      <w:r w:rsidRPr="00A56ED8">
        <w:rPr>
          <w:b/>
          <w:sz w:val="32"/>
          <w:szCs w:val="32"/>
          <w:lang w:val="ca-ES"/>
        </w:rPr>
        <w:t>exposición</w:t>
      </w:r>
      <w:proofErr w:type="spellEnd"/>
      <w:r w:rsidRPr="00A56ED8">
        <w:rPr>
          <w:b/>
          <w:sz w:val="32"/>
          <w:szCs w:val="32"/>
          <w:lang w:val="ca-ES"/>
        </w:rPr>
        <w:t xml:space="preserve"> </w:t>
      </w:r>
      <w:proofErr w:type="spellStart"/>
      <w:r w:rsidR="00A56ED8" w:rsidRPr="00A56ED8">
        <w:rPr>
          <w:b/>
          <w:sz w:val="32"/>
          <w:szCs w:val="32"/>
          <w:lang w:val="ca-ES"/>
        </w:rPr>
        <w:t>muestra</w:t>
      </w:r>
      <w:proofErr w:type="spellEnd"/>
      <w:r w:rsidR="00A56ED8" w:rsidRPr="00A56ED8">
        <w:rPr>
          <w:b/>
          <w:sz w:val="32"/>
          <w:szCs w:val="32"/>
          <w:lang w:val="ca-ES"/>
        </w:rPr>
        <w:t xml:space="preserve"> a trav</w:t>
      </w:r>
      <w:r w:rsidR="00A56ED8">
        <w:rPr>
          <w:b/>
          <w:sz w:val="32"/>
          <w:szCs w:val="32"/>
          <w:lang w:val="ca-ES"/>
        </w:rPr>
        <w:t>é</w:t>
      </w:r>
      <w:r w:rsidR="00A56ED8" w:rsidRPr="00A56ED8">
        <w:rPr>
          <w:b/>
          <w:sz w:val="32"/>
          <w:szCs w:val="32"/>
          <w:lang w:val="ca-ES"/>
        </w:rPr>
        <w:t xml:space="preserve">s de </w:t>
      </w:r>
      <w:proofErr w:type="spellStart"/>
      <w:r w:rsidR="00A56ED8" w:rsidRPr="00A56ED8">
        <w:rPr>
          <w:b/>
          <w:sz w:val="32"/>
          <w:szCs w:val="32"/>
          <w:lang w:val="ca-ES"/>
        </w:rPr>
        <w:t>testimonios</w:t>
      </w:r>
      <w:proofErr w:type="spellEnd"/>
      <w:r w:rsidR="00A56ED8" w:rsidRPr="00A56ED8">
        <w:rPr>
          <w:b/>
          <w:sz w:val="32"/>
          <w:szCs w:val="32"/>
          <w:lang w:val="ca-ES"/>
        </w:rPr>
        <w:t xml:space="preserve"> </w:t>
      </w:r>
      <w:proofErr w:type="spellStart"/>
      <w:r w:rsidR="00A56ED8" w:rsidRPr="00A56ED8">
        <w:rPr>
          <w:b/>
          <w:sz w:val="32"/>
          <w:szCs w:val="32"/>
          <w:lang w:val="ca-ES"/>
        </w:rPr>
        <w:t>personales</w:t>
      </w:r>
      <w:proofErr w:type="spellEnd"/>
      <w:r w:rsidR="00A56ED8">
        <w:rPr>
          <w:b/>
          <w:sz w:val="32"/>
          <w:szCs w:val="32"/>
          <w:lang w:val="ca-ES"/>
        </w:rPr>
        <w:t>,</w:t>
      </w:r>
      <w:r w:rsidR="00A56ED8" w:rsidRPr="00A56ED8">
        <w:rPr>
          <w:b/>
          <w:sz w:val="32"/>
          <w:szCs w:val="32"/>
          <w:lang w:val="ca-ES"/>
        </w:rPr>
        <w:t xml:space="preserve"> l</w:t>
      </w:r>
      <w:r w:rsidR="00A56ED8">
        <w:rPr>
          <w:b/>
          <w:sz w:val="32"/>
          <w:szCs w:val="32"/>
          <w:lang w:val="ca-ES"/>
        </w:rPr>
        <w:t xml:space="preserve">os </w:t>
      </w:r>
      <w:proofErr w:type="spellStart"/>
      <w:r w:rsidR="00A56ED8">
        <w:rPr>
          <w:b/>
          <w:sz w:val="32"/>
          <w:szCs w:val="32"/>
          <w:lang w:val="ca-ES"/>
        </w:rPr>
        <w:t>cambios</w:t>
      </w:r>
      <w:proofErr w:type="spellEnd"/>
      <w:r w:rsidR="00A56ED8">
        <w:rPr>
          <w:b/>
          <w:sz w:val="32"/>
          <w:szCs w:val="32"/>
          <w:lang w:val="ca-ES"/>
        </w:rPr>
        <w:t xml:space="preserve"> que la crisis climàtica esta </w:t>
      </w:r>
      <w:proofErr w:type="spellStart"/>
      <w:r w:rsidR="00A56ED8">
        <w:rPr>
          <w:b/>
          <w:sz w:val="32"/>
          <w:szCs w:val="32"/>
          <w:lang w:val="ca-ES"/>
        </w:rPr>
        <w:t>produciendo</w:t>
      </w:r>
      <w:proofErr w:type="spellEnd"/>
      <w:r w:rsidR="00A56ED8">
        <w:rPr>
          <w:b/>
          <w:sz w:val="32"/>
          <w:szCs w:val="32"/>
          <w:lang w:val="ca-ES"/>
        </w:rPr>
        <w:t xml:space="preserve"> en </w:t>
      </w:r>
      <w:r w:rsidR="00792D2B">
        <w:rPr>
          <w:b/>
          <w:sz w:val="32"/>
          <w:szCs w:val="32"/>
          <w:lang w:val="ca-ES"/>
        </w:rPr>
        <w:t>el mundo rural.</w:t>
      </w:r>
      <w:r w:rsidR="00A56ED8" w:rsidRPr="00A56ED8">
        <w:rPr>
          <w:b/>
          <w:sz w:val="32"/>
          <w:szCs w:val="32"/>
          <w:lang w:val="ca-ES"/>
        </w:rPr>
        <w:t xml:space="preserve">  </w:t>
      </w:r>
    </w:p>
    <w:p w14:paraId="0E85A6EE" w14:textId="77777777" w:rsidR="00A56ED8" w:rsidRDefault="00A56ED8" w:rsidP="00B87C63">
      <w:pPr>
        <w:rPr>
          <w:lang w:val="ca-ES"/>
        </w:rPr>
      </w:pPr>
    </w:p>
    <w:p w14:paraId="6C76DEF7" w14:textId="671CFD23" w:rsidR="00B87C63" w:rsidRPr="007E1D29" w:rsidRDefault="00B87C63" w:rsidP="00B87C63">
      <w:pPr>
        <w:jc w:val="both"/>
        <w:rPr>
          <w:rFonts w:eastAsia="DIN-Light" w:cstheme="minorHAnsi"/>
          <w:color w:val="000000"/>
          <w:sz w:val="28"/>
          <w:szCs w:val="28"/>
          <w:lang w:val="ca-ES"/>
        </w:rPr>
      </w:pPr>
      <w:proofErr w:type="spellStart"/>
      <w:r>
        <w:rPr>
          <w:rFonts w:eastAsia="DIN-Light" w:cstheme="minorHAnsi"/>
          <w:b/>
          <w:bCs/>
          <w:color w:val="000000"/>
          <w:sz w:val="28"/>
          <w:szCs w:val="28"/>
          <w:lang w:val="ca-ES"/>
        </w:rPr>
        <w:t>Fechas</w:t>
      </w:r>
      <w:proofErr w:type="spellEnd"/>
      <w:r>
        <w:rPr>
          <w:rFonts w:eastAsia="DIN-Light" w:cstheme="minorHAnsi"/>
          <w:b/>
          <w:bCs/>
          <w:color w:val="000000"/>
          <w:sz w:val="28"/>
          <w:szCs w:val="28"/>
          <w:lang w:val="ca-ES"/>
        </w:rPr>
        <w:t xml:space="preserve"> de</w:t>
      </w:r>
      <w:r w:rsidR="00C1226F">
        <w:rPr>
          <w:rFonts w:eastAsia="DIN-Light" w:cstheme="minorHAnsi"/>
          <w:b/>
          <w:bCs/>
          <w:color w:val="000000"/>
          <w:sz w:val="28"/>
          <w:szCs w:val="28"/>
          <w:lang w:val="ca-ES"/>
        </w:rPr>
        <w:t xml:space="preserve"> </w:t>
      </w:r>
      <w:r>
        <w:rPr>
          <w:rFonts w:eastAsia="DIN-Light" w:cstheme="minorHAnsi"/>
          <w:b/>
          <w:bCs/>
          <w:color w:val="000000"/>
          <w:sz w:val="28"/>
          <w:szCs w:val="28"/>
          <w:lang w:val="ca-ES"/>
        </w:rPr>
        <w:t xml:space="preserve">la </w:t>
      </w:r>
      <w:proofErr w:type="spellStart"/>
      <w:r>
        <w:rPr>
          <w:rFonts w:eastAsia="DIN-Light" w:cstheme="minorHAnsi"/>
          <w:b/>
          <w:bCs/>
          <w:color w:val="000000"/>
          <w:sz w:val="28"/>
          <w:szCs w:val="28"/>
          <w:lang w:val="ca-ES"/>
        </w:rPr>
        <w:t>exposición</w:t>
      </w:r>
      <w:proofErr w:type="spellEnd"/>
      <w:r>
        <w:rPr>
          <w:rFonts w:eastAsia="DIN-Light" w:cstheme="minorHAnsi"/>
          <w:b/>
          <w:bCs/>
          <w:color w:val="000000"/>
          <w:sz w:val="28"/>
          <w:szCs w:val="28"/>
          <w:lang w:val="ca-ES"/>
        </w:rPr>
        <w:t xml:space="preserve">. </w:t>
      </w:r>
      <w:r w:rsidRPr="007E1D29">
        <w:rPr>
          <w:rFonts w:eastAsia="DIN-Light" w:cstheme="minorHAnsi"/>
          <w:color w:val="000000"/>
          <w:sz w:val="28"/>
          <w:szCs w:val="28"/>
          <w:lang w:val="ca-ES"/>
        </w:rPr>
        <w:t xml:space="preserve">Del </w:t>
      </w:r>
      <w:r>
        <w:rPr>
          <w:rFonts w:eastAsia="DIN-Light" w:cstheme="minorHAnsi"/>
          <w:color w:val="000000"/>
          <w:sz w:val="28"/>
          <w:szCs w:val="28"/>
          <w:lang w:val="ca-ES"/>
        </w:rPr>
        <w:t xml:space="preserve">09 de novembre de 2021 al 20 de </w:t>
      </w:r>
      <w:proofErr w:type="spellStart"/>
      <w:r>
        <w:rPr>
          <w:rFonts w:eastAsia="DIN-Light" w:cstheme="minorHAnsi"/>
          <w:color w:val="000000"/>
          <w:sz w:val="28"/>
          <w:szCs w:val="28"/>
          <w:lang w:val="ca-ES"/>
        </w:rPr>
        <w:t>marzo</w:t>
      </w:r>
      <w:proofErr w:type="spellEnd"/>
      <w:r>
        <w:rPr>
          <w:rFonts w:eastAsia="DIN-Light" w:cstheme="minorHAnsi"/>
          <w:color w:val="000000"/>
          <w:sz w:val="28"/>
          <w:szCs w:val="28"/>
          <w:lang w:val="ca-ES"/>
        </w:rPr>
        <w:t xml:space="preserve"> de 2022</w:t>
      </w:r>
      <w:r w:rsidRPr="007E1D29">
        <w:rPr>
          <w:rFonts w:eastAsia="DIN-Light" w:cstheme="minorHAnsi"/>
          <w:color w:val="000000"/>
          <w:sz w:val="28"/>
          <w:szCs w:val="28"/>
          <w:lang w:val="ca-ES"/>
        </w:rPr>
        <w:t xml:space="preserve">. </w:t>
      </w:r>
    </w:p>
    <w:p w14:paraId="275498DA" w14:textId="6EDF2DCC" w:rsidR="00B87C63" w:rsidRPr="007E1D29" w:rsidRDefault="00B87C63" w:rsidP="00B87C63">
      <w:pPr>
        <w:jc w:val="both"/>
        <w:rPr>
          <w:rFonts w:eastAsia="DIN-Light" w:cstheme="minorHAnsi"/>
          <w:color w:val="000000"/>
          <w:sz w:val="28"/>
          <w:szCs w:val="28"/>
          <w:lang w:val="ca-ES"/>
        </w:rPr>
      </w:pPr>
      <w:proofErr w:type="spellStart"/>
      <w:r w:rsidRPr="007E1D29">
        <w:rPr>
          <w:rFonts w:eastAsia="DIN-Light" w:cstheme="minorHAnsi"/>
          <w:b/>
          <w:bCs/>
          <w:color w:val="000000"/>
          <w:sz w:val="28"/>
          <w:szCs w:val="28"/>
          <w:lang w:val="ca-ES"/>
        </w:rPr>
        <w:t>L</w:t>
      </w:r>
      <w:r>
        <w:rPr>
          <w:rFonts w:eastAsia="DIN-Light" w:cstheme="minorHAnsi"/>
          <w:b/>
          <w:bCs/>
          <w:color w:val="000000"/>
          <w:sz w:val="28"/>
          <w:szCs w:val="28"/>
          <w:lang w:val="ca-ES"/>
        </w:rPr>
        <w:t>ugar</w:t>
      </w:r>
      <w:proofErr w:type="spellEnd"/>
      <w:r w:rsidRPr="007E1D29">
        <w:rPr>
          <w:rFonts w:eastAsia="DIN-Light" w:cstheme="minorHAnsi"/>
          <w:b/>
          <w:bCs/>
          <w:color w:val="000000"/>
          <w:sz w:val="28"/>
          <w:szCs w:val="28"/>
          <w:lang w:val="ca-ES"/>
        </w:rPr>
        <w:t>:</w:t>
      </w:r>
      <w:r w:rsidRPr="007E1D29">
        <w:rPr>
          <w:rFonts w:eastAsia="DIN-Light" w:cstheme="minorHAnsi"/>
          <w:color w:val="000000"/>
          <w:sz w:val="28"/>
          <w:szCs w:val="28"/>
          <w:lang w:val="ca-ES"/>
        </w:rPr>
        <w:t xml:space="preserve"> L’ETNO.</w:t>
      </w:r>
      <w:r>
        <w:rPr>
          <w:rFonts w:eastAsia="DIN-Light" w:cstheme="minorHAnsi"/>
          <w:color w:val="000000"/>
          <w:sz w:val="28"/>
          <w:szCs w:val="28"/>
          <w:lang w:val="ca-ES"/>
        </w:rPr>
        <w:t xml:space="preserve"> </w:t>
      </w:r>
      <w:r w:rsidRPr="007E1D29">
        <w:rPr>
          <w:rFonts w:eastAsia="DIN-Light" w:cstheme="minorHAnsi"/>
          <w:color w:val="000000"/>
          <w:sz w:val="28"/>
          <w:szCs w:val="28"/>
          <w:lang w:val="ca-ES"/>
        </w:rPr>
        <w:t>Museu Valencià d’Etnologia</w:t>
      </w:r>
    </w:p>
    <w:p w14:paraId="7378A50E" w14:textId="77777777" w:rsidR="00B87C63" w:rsidRPr="007E1D29" w:rsidRDefault="00B87C63" w:rsidP="00B87C63">
      <w:pPr>
        <w:jc w:val="both"/>
        <w:rPr>
          <w:rFonts w:eastAsia="DIN-Light" w:cstheme="minorHAnsi"/>
          <w:color w:val="000000"/>
          <w:sz w:val="28"/>
          <w:szCs w:val="28"/>
          <w:lang w:val="ca-ES"/>
        </w:rPr>
      </w:pPr>
    </w:p>
    <w:p w14:paraId="7660FD53" w14:textId="398116CA" w:rsidR="00B87C63" w:rsidRPr="00987A49" w:rsidRDefault="00B87C63" w:rsidP="00B87C63">
      <w:pPr>
        <w:jc w:val="both"/>
        <w:rPr>
          <w:rFonts w:eastAsia="DIN-Light" w:cstheme="minorHAnsi"/>
          <w:color w:val="000000"/>
          <w:sz w:val="28"/>
          <w:szCs w:val="28"/>
          <w:lang w:val="ca-ES"/>
        </w:rPr>
      </w:pPr>
      <w:r w:rsidRPr="00987A49">
        <w:rPr>
          <w:rFonts w:eastAsia="DIN-Light" w:cstheme="minorHAnsi"/>
          <w:b/>
          <w:bCs/>
          <w:color w:val="000000"/>
          <w:sz w:val="28"/>
          <w:szCs w:val="28"/>
          <w:lang w:val="ca-ES"/>
        </w:rPr>
        <w:t xml:space="preserve">Rueda de Prensa: 09 de </w:t>
      </w:r>
      <w:proofErr w:type="spellStart"/>
      <w:r w:rsidRPr="00987A49">
        <w:rPr>
          <w:rFonts w:eastAsia="DIN-Light" w:cstheme="minorHAnsi"/>
          <w:b/>
          <w:bCs/>
          <w:color w:val="000000"/>
          <w:sz w:val="28"/>
          <w:szCs w:val="28"/>
          <w:lang w:val="ca-ES"/>
        </w:rPr>
        <w:t>noviembre</w:t>
      </w:r>
      <w:proofErr w:type="spellEnd"/>
      <w:r w:rsidRPr="00987A49">
        <w:rPr>
          <w:rFonts w:eastAsia="DIN-Light" w:cstheme="minorHAnsi"/>
          <w:b/>
          <w:bCs/>
          <w:color w:val="000000"/>
          <w:sz w:val="28"/>
          <w:szCs w:val="28"/>
          <w:lang w:val="ca-ES"/>
        </w:rPr>
        <w:t xml:space="preserve">. 11 </w:t>
      </w:r>
      <w:proofErr w:type="spellStart"/>
      <w:r w:rsidRPr="00987A49">
        <w:rPr>
          <w:rFonts w:eastAsia="DIN-Light" w:cstheme="minorHAnsi"/>
          <w:b/>
          <w:bCs/>
          <w:color w:val="000000"/>
          <w:sz w:val="28"/>
          <w:szCs w:val="28"/>
          <w:lang w:val="ca-ES"/>
        </w:rPr>
        <w:t>horas</w:t>
      </w:r>
      <w:proofErr w:type="spellEnd"/>
      <w:r w:rsidRPr="00987A49">
        <w:rPr>
          <w:rFonts w:eastAsia="DIN-Light" w:cstheme="minorHAnsi"/>
          <w:b/>
          <w:bCs/>
          <w:color w:val="000000"/>
          <w:sz w:val="28"/>
          <w:szCs w:val="28"/>
          <w:lang w:val="ca-ES"/>
        </w:rPr>
        <w:t xml:space="preserve">. </w:t>
      </w:r>
      <w:r w:rsidRPr="00987A49">
        <w:rPr>
          <w:rFonts w:eastAsia="DIN-Light" w:cstheme="minorHAnsi"/>
          <w:color w:val="000000"/>
          <w:sz w:val="28"/>
          <w:szCs w:val="28"/>
          <w:lang w:val="ca-ES"/>
        </w:rPr>
        <w:t xml:space="preserve"> </w:t>
      </w:r>
    </w:p>
    <w:p w14:paraId="3D670998" w14:textId="77777777" w:rsidR="00987A49" w:rsidRPr="00987A49" w:rsidRDefault="00987A49" w:rsidP="003C2335">
      <w:pPr>
        <w:jc w:val="both"/>
        <w:rPr>
          <w:b/>
          <w:sz w:val="28"/>
          <w:szCs w:val="28"/>
          <w:lang w:val="ca-ES"/>
        </w:rPr>
      </w:pPr>
    </w:p>
    <w:p w14:paraId="4E328F78" w14:textId="4FF38A8A" w:rsidR="00B87C63" w:rsidRDefault="00B87C63" w:rsidP="00D54065">
      <w:pPr>
        <w:jc w:val="both"/>
        <w:rPr>
          <w:rFonts w:ascii="Calibri" w:eastAsia="Times New Roman" w:hAnsi="Calibri"/>
          <w:color w:val="000000"/>
        </w:rPr>
      </w:pPr>
      <w:r>
        <w:rPr>
          <w:rFonts w:ascii="Calibri" w:eastAsia="Times New Roman" w:hAnsi="Calibri"/>
          <w:color w:val="000000"/>
        </w:rPr>
        <w:t>Los problemas asociados con el cambio climático no solo afectan a los osos polares del Círculo Polar, a los esquimales de Alaska o a los aborígenes de las selvas amazónicas, sino que, desgraciadamente, repercuten en nuestros modos de vida, en nuestra economía y en nuestra sociedad.</w:t>
      </w:r>
      <w:r w:rsidR="00D17C9D" w:rsidRPr="00D17C9D">
        <w:rPr>
          <w:rFonts w:ascii="Calibri" w:eastAsia="Times New Roman" w:hAnsi="Calibri"/>
          <w:color w:val="000000"/>
        </w:rPr>
        <w:t xml:space="preserve"> </w:t>
      </w:r>
    </w:p>
    <w:p w14:paraId="4D169FA2" w14:textId="77777777" w:rsidR="00062470" w:rsidRDefault="00062470" w:rsidP="00D54065">
      <w:pPr>
        <w:jc w:val="both"/>
        <w:rPr>
          <w:rFonts w:ascii="Calibri" w:eastAsia="Times New Roman" w:hAnsi="Calibri"/>
          <w:color w:val="000000"/>
        </w:rPr>
      </w:pPr>
    </w:p>
    <w:p w14:paraId="019DAC74" w14:textId="77777777" w:rsidR="00062470" w:rsidRDefault="00D54065" w:rsidP="00D54065">
      <w:pPr>
        <w:jc w:val="both"/>
        <w:rPr>
          <w:rFonts w:ascii="Calibri" w:eastAsia="Times New Roman" w:hAnsi="Calibri"/>
          <w:color w:val="000000"/>
        </w:rPr>
      </w:pPr>
      <w:r>
        <w:rPr>
          <w:rFonts w:ascii="Calibri" w:eastAsia="Times New Roman" w:hAnsi="Calibri"/>
          <w:color w:val="000000"/>
        </w:rPr>
        <w:t xml:space="preserve">Los mejores observadores de este cambio climático son aquellos hombres y mujeres que han vivido y siguen viviendo en estrecho contacto con la naturaleza, es decir, aquellos que desempeñan ocupaciones ligadas con el territorio y en el medio rural: ganaderos, agricultores, apicultores, pescadores, etc... </w:t>
      </w:r>
    </w:p>
    <w:p w14:paraId="6D9924D4" w14:textId="77777777" w:rsidR="00062470" w:rsidRDefault="00062470" w:rsidP="00D54065">
      <w:pPr>
        <w:jc w:val="both"/>
        <w:rPr>
          <w:rFonts w:ascii="Calibri" w:eastAsia="Times New Roman" w:hAnsi="Calibri"/>
          <w:color w:val="000000"/>
        </w:rPr>
      </w:pPr>
    </w:p>
    <w:p w14:paraId="31B72089" w14:textId="5E2802C0" w:rsidR="00D54065" w:rsidRDefault="00D54065" w:rsidP="00D54065">
      <w:pPr>
        <w:jc w:val="both"/>
      </w:pPr>
      <w:r>
        <w:t xml:space="preserve">La exposición pretende mostrar mediante entrevistas a estas personas mayores </w:t>
      </w:r>
      <w:r w:rsidR="00062470">
        <w:t xml:space="preserve">las consecuencias del cambio climático en </w:t>
      </w:r>
      <w:r>
        <w:t>sus actividades profesionales</w:t>
      </w:r>
      <w:r w:rsidR="00062470">
        <w:t xml:space="preserve">: </w:t>
      </w:r>
      <w:r w:rsidR="00792D2B">
        <w:t xml:space="preserve">la </w:t>
      </w:r>
      <w:r w:rsidR="00062470">
        <w:t>reducción de las precipitaciones y su falta de regularidad, el aumento del calor y su llegada más temprana, así como la drástica reducción de las nevadas invernales y el retraso del invierno</w:t>
      </w:r>
      <w:r w:rsidR="00792D2B">
        <w:t>.</w:t>
      </w:r>
    </w:p>
    <w:p w14:paraId="04242597" w14:textId="77777777" w:rsidR="00D54065" w:rsidRDefault="00D54065" w:rsidP="00D54065">
      <w:pPr>
        <w:jc w:val="both"/>
      </w:pPr>
    </w:p>
    <w:p w14:paraId="2452AF98" w14:textId="13270E86" w:rsidR="00D54065" w:rsidRDefault="00D54065" w:rsidP="00D54065">
      <w:pPr>
        <w:jc w:val="both"/>
      </w:pPr>
      <w:r>
        <w:t xml:space="preserve">La elección de estas personas se ha realizado con criterios científicos, buscando a aquellos informantes que, por su trabajo y lugar de residencia, son observadores privilegiados de una realidad que, para los que vivimos en la ciudad, pasa más desapercibida. </w:t>
      </w:r>
    </w:p>
    <w:p w14:paraId="75F10DB6" w14:textId="77777777" w:rsidR="00062470" w:rsidRDefault="00062470" w:rsidP="00D54065">
      <w:pPr>
        <w:jc w:val="both"/>
        <w:rPr>
          <w:rFonts w:ascii="Calibri" w:eastAsia="Times New Roman" w:hAnsi="Calibri"/>
          <w:color w:val="000000"/>
        </w:rPr>
      </w:pPr>
    </w:p>
    <w:p w14:paraId="164AE51C" w14:textId="09AC20FB" w:rsidR="003E5D3A" w:rsidRDefault="007D35ED" w:rsidP="00C1226F">
      <w:pPr>
        <w:jc w:val="both"/>
        <w:rPr>
          <w:rFonts w:ascii="Calibri" w:eastAsia="Times New Roman" w:hAnsi="Calibri"/>
          <w:color w:val="000000"/>
        </w:rPr>
      </w:pPr>
      <w:r>
        <w:rPr>
          <w:rFonts w:ascii="Calibri" w:eastAsia="Times New Roman" w:hAnsi="Calibri"/>
          <w:color w:val="000000"/>
        </w:rPr>
        <w:t xml:space="preserve">La exposición está </w:t>
      </w:r>
      <w:proofErr w:type="spellStart"/>
      <w:r>
        <w:rPr>
          <w:rFonts w:ascii="Calibri" w:eastAsia="Times New Roman" w:hAnsi="Calibri"/>
          <w:color w:val="000000"/>
        </w:rPr>
        <w:t>comisariada</w:t>
      </w:r>
      <w:proofErr w:type="spellEnd"/>
      <w:r>
        <w:rPr>
          <w:rFonts w:ascii="Calibri" w:eastAsia="Times New Roman" w:hAnsi="Calibri"/>
          <w:color w:val="000000"/>
        </w:rPr>
        <w:t xml:space="preserve"> por Pablo Vidal </w:t>
      </w:r>
      <w:r w:rsidRPr="007D35ED">
        <w:rPr>
          <w:rFonts w:ascii="Calibri" w:eastAsia="Times New Roman" w:hAnsi="Calibri"/>
          <w:color w:val="000000"/>
        </w:rPr>
        <w:t xml:space="preserve">profesor de Antropología Social y Cultural en la Universidad Católica de Valencia </w:t>
      </w:r>
      <w:r>
        <w:rPr>
          <w:rFonts w:ascii="Calibri" w:eastAsia="Times New Roman" w:hAnsi="Calibri"/>
          <w:color w:val="000000"/>
        </w:rPr>
        <w:t>y a</w:t>
      </w:r>
      <w:r w:rsidRPr="007D35ED">
        <w:rPr>
          <w:rFonts w:ascii="Calibri" w:eastAsia="Times New Roman" w:hAnsi="Calibri"/>
          <w:color w:val="000000"/>
        </w:rPr>
        <w:t>utor de numerosas publicaciones</w:t>
      </w:r>
      <w:r>
        <w:rPr>
          <w:rFonts w:ascii="Calibri" w:eastAsia="Times New Roman" w:hAnsi="Calibri"/>
          <w:color w:val="000000"/>
        </w:rPr>
        <w:t xml:space="preserve"> sobre </w:t>
      </w:r>
      <w:r w:rsidR="003E5D3A">
        <w:rPr>
          <w:rFonts w:ascii="Calibri" w:eastAsia="Times New Roman" w:hAnsi="Calibri"/>
          <w:color w:val="000000"/>
        </w:rPr>
        <w:t xml:space="preserve">nomadismo, </w:t>
      </w:r>
      <w:r>
        <w:rPr>
          <w:rFonts w:ascii="Calibri" w:eastAsia="Times New Roman" w:hAnsi="Calibri"/>
          <w:color w:val="000000"/>
        </w:rPr>
        <w:t>medio rural, paisaje y montaña</w:t>
      </w:r>
      <w:r w:rsidR="00DB53AC">
        <w:rPr>
          <w:rFonts w:ascii="Calibri" w:eastAsia="Times New Roman" w:hAnsi="Calibri"/>
          <w:color w:val="000000"/>
        </w:rPr>
        <w:t>,</w:t>
      </w:r>
      <w:r w:rsidR="003E5D3A">
        <w:rPr>
          <w:rFonts w:ascii="Calibri" w:eastAsia="Times New Roman" w:hAnsi="Calibri"/>
          <w:color w:val="000000"/>
        </w:rPr>
        <w:t xml:space="preserve"> y por el fotógrafo valenciano David Cantillo que además de </w:t>
      </w:r>
      <w:proofErr w:type="spellStart"/>
      <w:r w:rsidR="003E5D3A">
        <w:rPr>
          <w:rFonts w:ascii="Calibri" w:eastAsia="Times New Roman" w:hAnsi="Calibri"/>
          <w:color w:val="000000"/>
        </w:rPr>
        <w:t>comisariar</w:t>
      </w:r>
      <w:proofErr w:type="spellEnd"/>
      <w:r w:rsidR="003E5D3A">
        <w:rPr>
          <w:rFonts w:ascii="Calibri" w:eastAsia="Times New Roman" w:hAnsi="Calibri"/>
          <w:color w:val="000000"/>
        </w:rPr>
        <w:t xml:space="preserve"> la muestra ha realizado las fotografías de la exposición. </w:t>
      </w:r>
    </w:p>
    <w:p w14:paraId="24DB4055" w14:textId="77777777" w:rsidR="003E5D3A" w:rsidRDefault="003E5D3A" w:rsidP="00C1226F">
      <w:pPr>
        <w:jc w:val="both"/>
        <w:rPr>
          <w:rFonts w:ascii="Calibri" w:eastAsia="Times New Roman" w:hAnsi="Calibri"/>
          <w:color w:val="000000"/>
        </w:rPr>
      </w:pPr>
    </w:p>
    <w:p w14:paraId="7D892066" w14:textId="77777777" w:rsidR="002F1C68" w:rsidRPr="002D4577" w:rsidRDefault="0018152D" w:rsidP="00C1226F">
      <w:pPr>
        <w:jc w:val="both"/>
        <w:rPr>
          <w:rFonts w:ascii="Calibri" w:eastAsia="Times New Roman" w:hAnsi="Calibri"/>
        </w:rPr>
      </w:pPr>
      <w:r>
        <w:rPr>
          <w:rFonts w:ascii="Calibri" w:eastAsia="Times New Roman" w:hAnsi="Calibri"/>
          <w:color w:val="000000"/>
        </w:rPr>
        <w:t xml:space="preserve">El planteamiento expositivo </w:t>
      </w:r>
      <w:r w:rsidR="00987A49">
        <w:rPr>
          <w:rFonts w:ascii="Calibri" w:eastAsia="Times New Roman" w:hAnsi="Calibri"/>
          <w:color w:val="000000"/>
        </w:rPr>
        <w:t xml:space="preserve">supone un cambio en la forma de exponer por parte de L’ETNO. Por primera vez la proyección de imágenes abarca toda la sala y se convierte en eje de la muestra, lo que permite dar protagonismo a los testimonios de los </w:t>
      </w:r>
      <w:r w:rsidR="00987A49" w:rsidRPr="002D4577">
        <w:rPr>
          <w:rFonts w:ascii="Calibri" w:eastAsia="Times New Roman" w:hAnsi="Calibri"/>
        </w:rPr>
        <w:t xml:space="preserve">informantes. </w:t>
      </w:r>
    </w:p>
    <w:p w14:paraId="51BFFA47" w14:textId="77777777" w:rsidR="002F1C68" w:rsidRPr="002D4577" w:rsidRDefault="002F1C68" w:rsidP="00C1226F">
      <w:pPr>
        <w:jc w:val="both"/>
        <w:rPr>
          <w:rFonts w:ascii="Calibri" w:eastAsia="Times New Roman" w:hAnsi="Calibri"/>
        </w:rPr>
      </w:pPr>
    </w:p>
    <w:p w14:paraId="4D2A4493" w14:textId="72CFD56A" w:rsidR="002F1C68" w:rsidRPr="002D4577" w:rsidRDefault="002F1C68" w:rsidP="00C1226F">
      <w:pPr>
        <w:jc w:val="both"/>
        <w:rPr>
          <w:rFonts w:ascii="Calibri" w:eastAsia="Times New Roman" w:hAnsi="Calibri"/>
        </w:rPr>
      </w:pPr>
      <w:r w:rsidRPr="002D4577">
        <w:rPr>
          <w:rFonts w:ascii="Calibri" w:eastAsia="Times New Roman" w:hAnsi="Calibri"/>
        </w:rPr>
        <w:t xml:space="preserve">Además L’ETNO. Museu Valencià d’Etnologia ha incluido en la exposición una serie de objetos de su colección de fondos relativos a las zonas de montaña. Esta selección de objetos realizada por Jorge Cruz, conservador del museo, nos indica la dureza de este territorio y nos permite observar que muchos de ellos </w:t>
      </w:r>
      <w:r w:rsidR="002D4577" w:rsidRPr="002D4577">
        <w:rPr>
          <w:rFonts w:ascii="Calibri" w:eastAsia="Times New Roman" w:hAnsi="Calibri"/>
        </w:rPr>
        <w:t>están</w:t>
      </w:r>
      <w:r w:rsidRPr="002D4577">
        <w:rPr>
          <w:rFonts w:ascii="Calibri" w:eastAsia="Times New Roman" w:hAnsi="Calibri"/>
        </w:rPr>
        <w:t xml:space="preserve"> cayendo en desuso por el cambio climático (zapatos de suela de madera, estufas, capa de pastor</w:t>
      </w:r>
      <w:r w:rsidR="002D4577" w:rsidRPr="002D4577">
        <w:rPr>
          <w:rFonts w:ascii="Calibri" w:eastAsia="Times New Roman" w:hAnsi="Calibri"/>
        </w:rPr>
        <w:t xml:space="preserve">, </w:t>
      </w:r>
      <w:proofErr w:type="spellStart"/>
      <w:r w:rsidR="002D4577" w:rsidRPr="002D4577">
        <w:rPr>
          <w:rFonts w:ascii="Calibri" w:eastAsia="Times New Roman" w:hAnsi="Calibri"/>
        </w:rPr>
        <w:t>etc</w:t>
      </w:r>
      <w:proofErr w:type="spellEnd"/>
      <w:r w:rsidR="002D4577" w:rsidRPr="002D4577">
        <w:rPr>
          <w:rFonts w:ascii="Calibri" w:eastAsia="Times New Roman" w:hAnsi="Calibri"/>
        </w:rPr>
        <w:t xml:space="preserve">). </w:t>
      </w:r>
    </w:p>
    <w:p w14:paraId="272414C0" w14:textId="77777777" w:rsidR="00987A49" w:rsidRDefault="00987A49" w:rsidP="00C1226F">
      <w:pPr>
        <w:jc w:val="both"/>
        <w:rPr>
          <w:rFonts w:ascii="Calibri" w:eastAsia="Times New Roman" w:hAnsi="Calibri"/>
          <w:color w:val="000000"/>
        </w:rPr>
      </w:pPr>
    </w:p>
    <w:p w14:paraId="30EBAF48" w14:textId="31533BAC" w:rsidR="008033FD" w:rsidRDefault="008D1D0E" w:rsidP="00C1226F">
      <w:pPr>
        <w:jc w:val="both"/>
      </w:pPr>
      <w:proofErr w:type="spellStart"/>
      <w:r w:rsidRPr="00C1226F">
        <w:rPr>
          <w:i/>
        </w:rPr>
        <w:t>Temps</w:t>
      </w:r>
      <w:proofErr w:type="spellEnd"/>
      <w:r w:rsidRPr="00C1226F">
        <w:rPr>
          <w:i/>
        </w:rPr>
        <w:t xml:space="preserve"> </w:t>
      </w:r>
      <w:proofErr w:type="spellStart"/>
      <w:r w:rsidRPr="00C1226F">
        <w:rPr>
          <w:i/>
        </w:rPr>
        <w:t>destarifat</w:t>
      </w:r>
      <w:proofErr w:type="spellEnd"/>
      <w:r w:rsidRPr="00C1226F">
        <w:rPr>
          <w:i/>
        </w:rPr>
        <w:t xml:space="preserve">. </w:t>
      </w:r>
      <w:proofErr w:type="spellStart"/>
      <w:r w:rsidRPr="00C1226F">
        <w:rPr>
          <w:i/>
        </w:rPr>
        <w:t>Percepció</w:t>
      </w:r>
      <w:proofErr w:type="spellEnd"/>
      <w:r w:rsidRPr="00C1226F">
        <w:rPr>
          <w:i/>
        </w:rPr>
        <w:t xml:space="preserve"> </w:t>
      </w:r>
      <w:proofErr w:type="spellStart"/>
      <w:r w:rsidRPr="00C1226F">
        <w:rPr>
          <w:i/>
        </w:rPr>
        <w:t>climàtica</w:t>
      </w:r>
      <w:proofErr w:type="spellEnd"/>
      <w:r w:rsidRPr="00C1226F">
        <w:rPr>
          <w:i/>
        </w:rPr>
        <w:t xml:space="preserve"> </w:t>
      </w:r>
      <w:proofErr w:type="spellStart"/>
      <w:r w:rsidRPr="00C1226F">
        <w:rPr>
          <w:i/>
        </w:rPr>
        <w:t>d’una</w:t>
      </w:r>
      <w:proofErr w:type="spellEnd"/>
      <w:r w:rsidRPr="00C1226F">
        <w:rPr>
          <w:i/>
        </w:rPr>
        <w:t xml:space="preserve"> </w:t>
      </w:r>
      <w:proofErr w:type="spellStart"/>
      <w:r w:rsidRPr="00C1226F">
        <w:rPr>
          <w:i/>
        </w:rPr>
        <w:t>generació</w:t>
      </w:r>
      <w:proofErr w:type="spellEnd"/>
      <w:r>
        <w:rPr>
          <w:b/>
        </w:rPr>
        <w:t xml:space="preserve"> </w:t>
      </w:r>
      <w:r w:rsidR="00DB53AC">
        <w:rPr>
          <w:rFonts w:ascii="Calibri" w:eastAsia="Times New Roman" w:hAnsi="Calibri"/>
          <w:color w:val="000000"/>
        </w:rPr>
        <w:t xml:space="preserve">nos habla de situaciones concretas derivadas del calentamiento global: </w:t>
      </w:r>
      <w:r>
        <w:t xml:space="preserve">el cambio de calendario de la </w:t>
      </w:r>
      <w:r w:rsidR="00C1226F">
        <w:t>trashumancia</w:t>
      </w:r>
      <w:r>
        <w:t xml:space="preserve"> (los ganaderos tardan más en bajar de las montañas por falta de frio), la necesidad de proveer de agua </w:t>
      </w:r>
      <w:r w:rsidR="008033FD">
        <w:t>y p</w:t>
      </w:r>
      <w:r>
        <w:t>iensos</w:t>
      </w:r>
      <w:r w:rsidR="008033FD">
        <w:t xml:space="preserve"> </w:t>
      </w:r>
      <w:r>
        <w:t>a los ganados</w:t>
      </w:r>
      <w:r w:rsidR="00C1226F">
        <w:t>,</w:t>
      </w:r>
      <w:r w:rsidR="00DB53AC">
        <w:t xml:space="preserve"> el adelanto de las cosechas o el incremento de los </w:t>
      </w:r>
      <w:r w:rsidR="008033FD">
        <w:t xml:space="preserve">costes de agua para unos campos secos por falta de lluvia, etc. Todo ello dibuja un panorama que favorece el abandono del campo. </w:t>
      </w:r>
    </w:p>
    <w:p w14:paraId="6F6004A0" w14:textId="77777777" w:rsidR="008033FD" w:rsidRDefault="008033FD" w:rsidP="00C1226F">
      <w:pPr>
        <w:jc w:val="both"/>
      </w:pPr>
    </w:p>
    <w:p w14:paraId="2C3A4681" w14:textId="205C68F4" w:rsidR="008033FD" w:rsidRDefault="008033FD" w:rsidP="00C1226F">
      <w:pPr>
        <w:jc w:val="both"/>
      </w:pPr>
      <w:r>
        <w:t xml:space="preserve">La exposición también </w:t>
      </w:r>
      <w:r w:rsidR="00DB53AC">
        <w:t xml:space="preserve">se detiene en </w:t>
      </w:r>
      <w:r>
        <w:t>los cambios que se producen en el ámbito doméstico</w:t>
      </w:r>
      <w:r w:rsidR="00DB53AC">
        <w:t>:</w:t>
      </w:r>
      <w:r w:rsidR="00C1226F">
        <w:t xml:space="preserve"> </w:t>
      </w:r>
      <w:r w:rsidR="00DB53AC">
        <w:t>y</w:t>
      </w:r>
      <w:r>
        <w:t xml:space="preserve">a no son necesarias prendas de abrigo como antes, no es necesario calentar la casa como antaño…O incluso se ha hecho necesario retrasar celebraciones propias de la entrada del invierno como la matanza del cerdo, que se está realizando más tarde por el exceso de calor.  </w:t>
      </w:r>
    </w:p>
    <w:p w14:paraId="31306FB5" w14:textId="77777777" w:rsidR="008033FD" w:rsidRDefault="008033FD" w:rsidP="00C1226F">
      <w:pPr>
        <w:jc w:val="both"/>
      </w:pPr>
    </w:p>
    <w:p w14:paraId="6D430DF5" w14:textId="087B2902" w:rsidR="008D1D0E" w:rsidRDefault="008033FD" w:rsidP="00C1226F">
      <w:pPr>
        <w:jc w:val="both"/>
      </w:pPr>
      <w:r>
        <w:t xml:space="preserve">Por último la muestra presenta testimonios que nos </w:t>
      </w:r>
      <w:r w:rsidR="00DB53AC">
        <w:t xml:space="preserve">indican </w:t>
      </w:r>
      <w:r>
        <w:t>del cambio de los animales en las zonas rurales: desaparición de p</w:t>
      </w:r>
      <w:r w:rsidR="00C1226F">
        <w:t>á</w:t>
      </w:r>
      <w:r>
        <w:t>jaros o abundancia de insectos en cotas m</w:t>
      </w:r>
      <w:r w:rsidR="00C1226F">
        <w:t>á</w:t>
      </w:r>
      <w:r>
        <w:t>s altas que produce más molestias al ganado</w:t>
      </w:r>
      <w:r w:rsidR="00C1226F">
        <w:t>.</w:t>
      </w:r>
    </w:p>
    <w:p w14:paraId="77E0F65C" w14:textId="77777777" w:rsidR="00DB53AC" w:rsidRDefault="00DB53AC" w:rsidP="00C1226F">
      <w:pPr>
        <w:jc w:val="both"/>
      </w:pPr>
    </w:p>
    <w:p w14:paraId="016E7F70" w14:textId="5570AD0A" w:rsidR="00DB53AC" w:rsidRDefault="00DB53AC" w:rsidP="00C1226F">
      <w:pPr>
        <w:jc w:val="both"/>
        <w:rPr>
          <w:rFonts w:ascii="Calibri" w:eastAsia="Times New Roman" w:hAnsi="Calibri"/>
          <w:color w:val="000000"/>
        </w:rPr>
      </w:pPr>
      <w:r>
        <w:t xml:space="preserve">Un conjunto de aspectos de carácter cotidiano, propio de las zonas rurales, que nos indican de forma concreta que la crisis climática se ha instalado en nuestras vidas. </w:t>
      </w:r>
      <w:bookmarkStart w:id="0" w:name="_GoBack"/>
      <w:bookmarkEnd w:id="0"/>
    </w:p>
    <w:sectPr w:rsidR="00DB53AC" w:rsidSect="003E5D3A">
      <w:headerReference w:type="even" r:id="rId8"/>
      <w:headerReference w:type="default" r:id="rId9"/>
      <w:footerReference w:type="default" r:id="rId10"/>
      <w:headerReference w:type="first" r:id="rId11"/>
      <w:footerReference w:type="first" r:id="rId12"/>
      <w:pgSz w:w="11900" w:h="16840"/>
      <w:pgMar w:top="2269" w:right="964" w:bottom="720" w:left="2835" w:header="709"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215A7C" w14:textId="77777777" w:rsidR="0049105D" w:rsidRDefault="0049105D" w:rsidP="00854248">
      <w:r>
        <w:separator/>
      </w:r>
    </w:p>
  </w:endnote>
  <w:endnote w:type="continuationSeparator" w:id="0">
    <w:p w14:paraId="650C15A2" w14:textId="77777777" w:rsidR="0049105D" w:rsidRDefault="0049105D" w:rsidP="0085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29D17EA7-D69F-4729-B341-2E8AE115A15E}"/>
    <w:embedBold r:id="rId2" w:fontKey="{E218FF17-A939-43B1-9896-D093826D3CED}"/>
    <w:embedItalic r:id="rId3" w:fontKey="{44346A26-7B88-4A09-A0E6-A5FF027712E9}"/>
    <w:embedBoldItalic r:id="rId4" w:fontKey="{0F82F96E-3922-406C-B889-DF26DD63BD92}"/>
  </w:font>
  <w:font w:name="MinionPro-Regular">
    <w:charset w:val="00"/>
    <w:family w:val="auto"/>
    <w:pitch w:val="variable"/>
    <w:sig w:usb0="60000287" w:usb1="00000001" w:usb2="00000000" w:usb3="00000000" w:csb0="0000019F" w:csb1="00000000"/>
  </w:font>
  <w:font w:name="DIN Next LT Pro Light">
    <w:altName w:val="Arial"/>
    <w:charset w:val="4D"/>
    <w:family w:val="swiss"/>
    <w:pitch w:val="variable"/>
    <w:sig w:usb0="A000002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DIN Next LT Pro">
    <w:altName w:val="Segoe Script"/>
    <w:charset w:val="4D"/>
    <w:family w:val="swiss"/>
    <w:pitch w:val="variable"/>
    <w:sig w:usb0="00000001" w:usb1="5000205B" w:usb2="00000000" w:usb3="00000000" w:csb0="0000009B" w:csb1="00000000"/>
  </w:font>
  <w:font w:name="DINNextLTPro-Regular">
    <w:altName w:val="Times New Roman"/>
    <w:charset w:val="4D"/>
    <w:family w:val="swiss"/>
    <w:pitch w:val="variable"/>
    <w:sig w:usb0="A000002F" w:usb1="5000205B" w:usb2="00000000" w:usb3="00000000" w:csb0="0000009B" w:csb1="00000000"/>
  </w:font>
  <w:font w:name="DIN Next LT Pro Medium">
    <w:altName w:val="Arial"/>
    <w:charset w:val="4D"/>
    <w:family w:val="swiss"/>
    <w:pitch w:val="variable"/>
    <w:sig w:usb0="A000002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DIN-Light">
    <w:altName w:val="Calibri"/>
    <w:charset w:val="00"/>
    <w:family w:val="auto"/>
    <w:pitch w:val="variable"/>
    <w:sig w:usb0="00000003" w:usb1="00000000" w:usb2="00000000" w:usb3="00000000" w:csb0="00000001" w:csb1="00000000"/>
  </w:font>
  <w:font w:name="DINNextLTPro-Light">
    <w:altName w:val="Source Sans Pro ExtraLight"/>
    <w:charset w:val="00"/>
    <w:family w:val="auto"/>
    <w:pitch w:val="variable"/>
    <w:sig w:usb0="A000002F" w:usb1="5000205B" w:usb2="00000000" w:usb3="00000000" w:csb0="0000009B"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54E09" w14:textId="684E77F0" w:rsidR="00A329AB" w:rsidRDefault="00A329AB" w:rsidP="002705A2">
    <w:pPr>
      <w:pStyle w:val="LETNOCartas"/>
      <w:jc w:val="center"/>
    </w:pPr>
    <w:r>
      <w:rPr>
        <w:noProof/>
        <w:lang w:val="es-ES" w:eastAsia="es-ES"/>
      </w:rPr>
      <w:drawing>
        <wp:anchor distT="0" distB="0" distL="114300" distR="114300" simplePos="0" relativeHeight="251658240" behindDoc="1" locked="0" layoutInCell="1" allowOverlap="1" wp14:anchorId="1036BACE" wp14:editId="1EA93938">
          <wp:simplePos x="0" y="0"/>
          <wp:positionH relativeFrom="page">
            <wp:posOffset>2250</wp:posOffset>
          </wp:positionH>
          <wp:positionV relativeFrom="page">
            <wp:posOffset>9866489</wp:posOffset>
          </wp:positionV>
          <wp:extent cx="7573500" cy="7128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CC65" w14:textId="77777777" w:rsidR="00A329AB" w:rsidRDefault="00A329AB" w:rsidP="00A329AB">
    <w:pPr>
      <w:pStyle w:val="LETNOCartas"/>
    </w:pPr>
    <w:r>
      <w:rPr>
        <w:noProof/>
        <w:lang w:val="es-ES" w:eastAsia="es-ES"/>
      </w:rPr>
      <w:drawing>
        <wp:anchor distT="0" distB="0" distL="114300" distR="114300" simplePos="0" relativeHeight="251657216" behindDoc="1" locked="0" layoutInCell="1" allowOverlap="1" wp14:anchorId="5C703DF6" wp14:editId="5905FF26">
          <wp:simplePos x="0" y="0"/>
          <wp:positionH relativeFrom="page">
            <wp:align>left</wp:align>
          </wp:positionH>
          <wp:positionV relativeFrom="page">
            <wp:posOffset>9951720</wp:posOffset>
          </wp:positionV>
          <wp:extent cx="7573500" cy="7128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3A5349" w14:textId="77777777" w:rsidR="0049105D" w:rsidRDefault="0049105D" w:rsidP="00854248">
      <w:r>
        <w:separator/>
      </w:r>
    </w:p>
  </w:footnote>
  <w:footnote w:type="continuationSeparator" w:id="0">
    <w:p w14:paraId="6A07538C" w14:textId="77777777" w:rsidR="0049105D" w:rsidRDefault="0049105D" w:rsidP="00854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555F" w14:textId="77777777" w:rsidR="00E54403" w:rsidRDefault="0049105D">
    <w:pPr>
      <w:pStyle w:val="Encabezado"/>
    </w:pPr>
    <w:r>
      <w:rPr>
        <w:noProof/>
        <w:lang w:eastAsia="es-ES_tradnl"/>
      </w:rPr>
      <w:pict w14:anchorId="45E62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1240pt;height:1754pt;z-index:-251655168;mso-wrap-edited:f;mso-width-percent:0;mso-height-percent:0;mso-position-horizontal:center;mso-position-horizontal-relative:margin;mso-position-vertical:center;mso-position-vertical-relative:margin;mso-width-percent:0;mso-height-percent:0" wrapcoords="-13 0 -13 21591 21600 21591 21600 0 -13 0">
          <v:imagedata r:id="rId1" o:title="marcaagua_LETNO_Word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6965B" w14:textId="77777777" w:rsidR="00E54403" w:rsidRDefault="00AF40FE">
    <w:pPr>
      <w:pStyle w:val="Encabezado"/>
    </w:pPr>
    <w:r>
      <w:rPr>
        <w:noProof/>
        <w:lang w:val="es-ES" w:eastAsia="es-ES"/>
      </w:rPr>
      <w:drawing>
        <wp:anchor distT="0" distB="0" distL="114300" distR="114300" simplePos="0" relativeHeight="251660288" behindDoc="1" locked="0" layoutInCell="1" allowOverlap="1" wp14:anchorId="12DCDBAC" wp14:editId="3DE418D8">
          <wp:simplePos x="0" y="0"/>
          <wp:positionH relativeFrom="page">
            <wp:posOffset>0</wp:posOffset>
          </wp:positionH>
          <wp:positionV relativeFrom="page">
            <wp:posOffset>0</wp:posOffset>
          </wp:positionV>
          <wp:extent cx="1789200" cy="3744000"/>
          <wp:effectExtent l="0" t="0" r="1905"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sidR="0068046C">
      <w:rPr>
        <w:noProof/>
        <w:lang w:val="es-ES" w:eastAsia="es-ES"/>
      </w:rPr>
      <mc:AlternateContent>
        <mc:Choice Requires="wps">
          <w:drawing>
            <wp:anchor distT="0" distB="0" distL="114300" distR="114300" simplePos="0" relativeHeight="251656192" behindDoc="0" locked="0" layoutInCell="1" allowOverlap="1" wp14:anchorId="7299FB9F" wp14:editId="1856E4D8">
              <wp:simplePos x="0" y="0"/>
              <wp:positionH relativeFrom="column">
                <wp:posOffset>2209165</wp:posOffset>
              </wp:positionH>
              <wp:positionV relativeFrom="paragraph">
                <wp:posOffset>-243840</wp:posOffset>
              </wp:positionV>
              <wp:extent cx="2133067" cy="342900"/>
              <wp:effectExtent l="0" t="0" r="635" b="12700"/>
              <wp:wrapNone/>
              <wp:docPr id="7" name="Cuadro de texto 7"/>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1A4D83" w14:textId="77777777"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14:paraId="4A1C8C55" w14:textId="0C8559D1" w:rsidR="0068046C" w:rsidRDefault="0068046C" w:rsidP="0068046C">
                          <w:r w:rsidRPr="00854248">
                            <w:rPr>
                              <w:rFonts w:ascii="DIN Next LT Pro Light" w:hAnsi="DIN Next LT Pro Light" w:cs="DINNextLTPro-Light"/>
                              <w:spacing w:val="-1"/>
                              <w:sz w:val="15"/>
                              <w:szCs w:val="15"/>
                            </w:rPr>
                            <w:t xml:space="preserve">+34 963 883 </w:t>
                          </w:r>
                          <w:r w:rsidR="00191CE0">
                            <w:rPr>
                              <w:rFonts w:ascii="DIN Next LT Pro Light" w:hAnsi="DIN Next LT Pro Light" w:cs="DINNextLTPro-Light"/>
                              <w:spacing w:val="-1"/>
                              <w:sz w:val="15"/>
                              <w:szCs w:val="15"/>
                            </w:rPr>
                            <w:t>565</w:t>
                          </w:r>
                          <w:r w:rsidRPr="00854248">
                            <w:rPr>
                              <w:rFonts w:ascii="DIN Next LT Pro Light" w:hAnsi="DIN Next LT Pro Light" w:cs="DINNextLTPro-Light"/>
                              <w:spacing w:val="-1"/>
                              <w:sz w:val="15"/>
                              <w:szCs w:val="15"/>
                            </w:rPr>
                            <w:t xml:space="preserve">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99FB9F" id="_x0000_t202" coordsize="21600,21600" o:spt="202" path="m,l,21600r21600,l21600,xe">
              <v:stroke joinstyle="miter"/>
              <v:path gradientshapeok="t" o:connecttype="rect"/>
            </v:shapetype>
            <v:shape id="Cuadro de texto 7" o:spid="_x0000_s1026" type="#_x0000_t202" style="position:absolute;margin-left:173.95pt;margin-top:-19.2pt;width:167.9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" filled="f" stroked="f">
              <v:textbox inset="0,0,0,0">
                <w:txbxContent>
                  <w:p w14:paraId="561A4D83" w14:textId="77777777"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14:paraId="4A1C8C55" w14:textId="0C8559D1" w:rsidR="0068046C" w:rsidRDefault="0068046C" w:rsidP="0068046C">
                    <w:r w:rsidRPr="00854248">
                      <w:rPr>
                        <w:rFonts w:ascii="DIN Next LT Pro Light" w:hAnsi="DIN Next LT Pro Light" w:cs="DINNextLTPro-Light"/>
                        <w:spacing w:val="-1"/>
                        <w:sz w:val="15"/>
                        <w:szCs w:val="15"/>
                      </w:rPr>
                      <w:t xml:space="preserve">+34 963 883 </w:t>
                    </w:r>
                    <w:r w:rsidR="00191CE0">
                      <w:rPr>
                        <w:rFonts w:ascii="DIN Next LT Pro Light" w:hAnsi="DIN Next LT Pro Light" w:cs="DINNextLTPro-Light"/>
                        <w:spacing w:val="-1"/>
                        <w:sz w:val="15"/>
                        <w:szCs w:val="15"/>
                      </w:rPr>
                      <w:t>565</w:t>
                    </w:r>
                    <w:r w:rsidRPr="00854248">
                      <w:rPr>
                        <w:rFonts w:ascii="DIN Next LT Pro Light" w:hAnsi="DIN Next LT Pro Light" w:cs="DINNextLTPro-Light"/>
                        <w:spacing w:val="-1"/>
                        <w:sz w:val="15"/>
                        <w:szCs w:val="15"/>
                      </w:rPr>
                      <w:t xml:space="preserve"> / letno@dival.es /</w:t>
                    </w:r>
                    <w:r>
                      <w:rPr>
                        <w:rFonts w:ascii="DINNextLTPro-Light" w:hAnsi="DINNextLTPro-Light" w:cs="DINNextLTPro-Light"/>
                        <w:spacing w:val="-1"/>
                        <w:sz w:val="15"/>
                        <w:szCs w:val="15"/>
                      </w:rPr>
                      <w:t xml:space="preserve"> www.letno.es</w:t>
                    </w:r>
                  </w:p>
                </w:txbxContent>
              </v:textbox>
            </v:shape>
          </w:pict>
        </mc:Fallback>
      </mc:AlternateContent>
    </w:r>
    <w:r w:rsidR="0068046C">
      <w:rPr>
        <w:noProof/>
        <w:lang w:val="es-ES" w:eastAsia="es-ES"/>
      </w:rPr>
      <mc:AlternateContent>
        <mc:Choice Requires="wps">
          <w:drawing>
            <wp:anchor distT="0" distB="0" distL="114300" distR="114300" simplePos="0" relativeHeight="251655168" behindDoc="0" locked="0" layoutInCell="1" allowOverlap="1" wp14:anchorId="58960377" wp14:editId="0E0FD3A3">
              <wp:simplePos x="0" y="0"/>
              <wp:positionH relativeFrom="column">
                <wp:posOffset>6250305</wp:posOffset>
              </wp:positionH>
              <wp:positionV relativeFrom="paragraph">
                <wp:posOffset>-15240</wp:posOffset>
              </wp:positionV>
              <wp:extent cx="2133067" cy="342900"/>
              <wp:effectExtent l="0" t="0" r="635" b="12700"/>
              <wp:wrapNone/>
              <wp:docPr id="5" name="Cuadro de texto 5"/>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1205C" w14:textId="77777777"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14:paraId="3E73626E" w14:textId="77777777"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960377" id="Cuadro de texto 5" o:spid="_x0000_s1027" type="#_x0000_t202" style="position:absolute;margin-left:492.15pt;margin-top:-1.2pt;width:167.95pt;height:2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" filled="f" stroked="f">
              <v:textbox inset="0,0,0,0">
                <w:txbxContent>
                  <w:p w14:paraId="75F1205C" w14:textId="77777777"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14:paraId="3E73626E" w14:textId="77777777"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9C6C6" w14:textId="77777777" w:rsidR="00854248" w:rsidRDefault="00AF40FE">
    <w:pPr>
      <w:pStyle w:val="Encabezado"/>
    </w:pPr>
    <w:r>
      <w:rPr>
        <w:noProof/>
        <w:lang w:val="es-ES" w:eastAsia="es-ES"/>
      </w:rPr>
      <w:drawing>
        <wp:anchor distT="0" distB="0" distL="114300" distR="114300" simplePos="0" relativeHeight="251659264" behindDoc="1" locked="0" layoutInCell="1" allowOverlap="1" wp14:anchorId="5D04DEA7" wp14:editId="1EDE872F">
          <wp:simplePos x="0" y="0"/>
          <wp:positionH relativeFrom="page">
            <wp:posOffset>0</wp:posOffset>
          </wp:positionH>
          <wp:positionV relativeFrom="page">
            <wp:posOffset>0</wp:posOffset>
          </wp:positionV>
          <wp:extent cx="1789200" cy="3744000"/>
          <wp:effectExtent l="0" t="0" r="1905" b="254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sidR="00854248">
      <w:rPr>
        <w:noProof/>
        <w:lang w:val="es-ES" w:eastAsia="es-ES"/>
      </w:rPr>
      <mc:AlternateContent>
        <mc:Choice Requires="wps">
          <w:drawing>
            <wp:anchor distT="0" distB="0" distL="114300" distR="114300" simplePos="0" relativeHeight="251654144" behindDoc="0" locked="0" layoutInCell="1" allowOverlap="1" wp14:anchorId="59F4D9BC" wp14:editId="2151DBF6">
              <wp:simplePos x="0" y="0"/>
              <wp:positionH relativeFrom="column">
                <wp:posOffset>2209241</wp:posOffset>
              </wp:positionH>
              <wp:positionV relativeFrom="paragraph">
                <wp:posOffset>-243840</wp:posOffset>
              </wp:positionV>
              <wp:extent cx="2133067" cy="342900"/>
              <wp:effectExtent l="0" t="0" r="635" b="12700"/>
              <wp:wrapNone/>
              <wp:docPr id="1" name="Cuadro de texto 1"/>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68C5DE" w14:textId="77777777" w:rsidR="00854248" w:rsidRPr="00C80154" w:rsidRDefault="00854248" w:rsidP="00854248">
                          <w:pPr>
                            <w:pStyle w:val="Prrafobsico"/>
                            <w:spacing w:line="240" w:lineRule="auto"/>
                            <w:rPr>
                              <w:rFonts w:ascii="DIN Next LT Pro Light" w:hAnsi="DIN Next LT Pro Light" w:cs="DINNextLTPro-Light"/>
                              <w:sz w:val="15"/>
                              <w:szCs w:val="15"/>
                            </w:rPr>
                          </w:pPr>
                          <w:proofErr w:type="spellStart"/>
                          <w:r w:rsidRPr="00C80154">
                            <w:rPr>
                              <w:rFonts w:ascii="DIN Next LT Pro Light" w:hAnsi="DIN Next LT Pro Light" w:cs="DINNextLTPro-Light"/>
                              <w:sz w:val="15"/>
                              <w:szCs w:val="15"/>
                            </w:rPr>
                            <w:t>Carrer</w:t>
                          </w:r>
                          <w:proofErr w:type="spellEnd"/>
                          <w:r w:rsidRPr="00C80154">
                            <w:rPr>
                              <w:rFonts w:ascii="DIN Next LT Pro Light" w:hAnsi="DIN Next LT Pro Light" w:cs="DINNextLTPro-Light"/>
                              <w:sz w:val="15"/>
                              <w:szCs w:val="15"/>
                            </w:rPr>
                            <w:t xml:space="preserve"> Corona, 36 / 46003, València, Spain</w:t>
                          </w:r>
                        </w:p>
                        <w:p w14:paraId="797BA24C" w14:textId="77777777" w:rsidR="00854248" w:rsidRPr="00C80154" w:rsidRDefault="00854248"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F4D9BC" id="_x0000_t202" coordsize="21600,21600" o:spt="202" path="m,l,21600r21600,l21600,xe">
              <v:stroke joinstyle="miter"/>
              <v:path gradientshapeok="t" o:connecttype="rect"/>
            </v:shapetype>
            <v:shape id="Cuadro de texto 1" o:spid="_x0000_s1028" type="#_x0000_t202" style="position:absolute;margin-left:173.95pt;margin-top:-19.2pt;width:167.95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" filled="f" stroked="f">
              <v:textbox inset="0,0,0,0">
                <w:txbxContent>
                  <w:p w14:paraId="2768C5DE" w14:textId="77777777" w:rsidR="00854248" w:rsidRPr="00C80154" w:rsidRDefault="00854248" w:rsidP="00854248">
                    <w:pPr>
                      <w:pStyle w:val="Prrafobsico"/>
                      <w:spacing w:line="240" w:lineRule="auto"/>
                      <w:rPr>
                        <w:rFonts w:ascii="DIN Next LT Pro Light" w:hAnsi="DIN Next LT Pro Light" w:cs="DINNextLTPro-Light"/>
                        <w:sz w:val="15"/>
                        <w:szCs w:val="15"/>
                      </w:rPr>
                    </w:pPr>
                    <w:proofErr w:type="spellStart"/>
                    <w:r w:rsidRPr="00C80154">
                      <w:rPr>
                        <w:rFonts w:ascii="DIN Next LT Pro Light" w:hAnsi="DIN Next LT Pro Light" w:cs="DINNextLTPro-Light"/>
                        <w:sz w:val="15"/>
                        <w:szCs w:val="15"/>
                      </w:rPr>
                      <w:t>Carrer</w:t>
                    </w:r>
                    <w:proofErr w:type="spellEnd"/>
                    <w:r w:rsidRPr="00C80154">
                      <w:rPr>
                        <w:rFonts w:ascii="DIN Next LT Pro Light" w:hAnsi="DIN Next LT Pro Light" w:cs="DINNextLTPro-Light"/>
                        <w:sz w:val="15"/>
                        <w:szCs w:val="15"/>
                      </w:rPr>
                      <w:t xml:space="preserve"> Corona, 36 / 46003, València, Spain</w:t>
                    </w:r>
                  </w:p>
                  <w:p w14:paraId="797BA24C" w14:textId="77777777" w:rsidR="00854248" w:rsidRPr="00C80154" w:rsidRDefault="00854248"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E648E"/>
    <w:multiLevelType w:val="hybridMultilevel"/>
    <w:tmpl w:val="E4FC25C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025C71"/>
    <w:multiLevelType w:val="hybridMultilevel"/>
    <w:tmpl w:val="4356BB34"/>
    <w:lvl w:ilvl="0" w:tplc="26EC99AE">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24501EE"/>
    <w:multiLevelType w:val="hybridMultilevel"/>
    <w:tmpl w:val="68CCE2B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8D183A"/>
    <w:multiLevelType w:val="hybridMultilevel"/>
    <w:tmpl w:val="1DFA6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BF2394"/>
    <w:multiLevelType w:val="hybridMultilevel"/>
    <w:tmpl w:val="3E965B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6E81822"/>
    <w:multiLevelType w:val="hybridMultilevel"/>
    <w:tmpl w:val="D08C04F4"/>
    <w:lvl w:ilvl="0" w:tplc="736A2F1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C026A1A"/>
    <w:multiLevelType w:val="hybridMultilevel"/>
    <w:tmpl w:val="AF26F2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AD05BC1"/>
    <w:multiLevelType w:val="hybridMultilevel"/>
    <w:tmpl w:val="0710593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3E76088"/>
    <w:multiLevelType w:val="hybridMultilevel"/>
    <w:tmpl w:val="E75A1AD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8AE7442"/>
    <w:multiLevelType w:val="hybridMultilevel"/>
    <w:tmpl w:val="C5C6BE92"/>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num w:numId="1">
    <w:abstractNumId w:val="3"/>
  </w:num>
  <w:num w:numId="2">
    <w:abstractNumId w:val="4"/>
  </w:num>
  <w:num w:numId="3">
    <w:abstractNumId w:val="9"/>
  </w:num>
  <w:num w:numId="4">
    <w:abstractNumId w:val="1"/>
  </w:num>
  <w:num w:numId="5">
    <w:abstractNumId w:val="5"/>
  </w:num>
  <w:num w:numId="6">
    <w:abstractNumId w:val="0"/>
  </w:num>
  <w:num w:numId="7">
    <w:abstractNumId w:val="8"/>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lickAndTypeStyle w:val="Prrafobsico"/>
  <w:drawingGridHorizontalSpacing w:val="120"/>
  <w:displayHorizontalDrawingGridEvery w:val="2"/>
  <w:displayVertic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1AE"/>
    <w:rsid w:val="00000FE4"/>
    <w:rsid w:val="000031A5"/>
    <w:rsid w:val="00062470"/>
    <w:rsid w:val="00062D46"/>
    <w:rsid w:val="00066797"/>
    <w:rsid w:val="000764F8"/>
    <w:rsid w:val="000B05B1"/>
    <w:rsid w:val="000E2D01"/>
    <w:rsid w:val="000E4DAD"/>
    <w:rsid w:val="000E6FD5"/>
    <w:rsid w:val="00100DDF"/>
    <w:rsid w:val="00106466"/>
    <w:rsid w:val="00133145"/>
    <w:rsid w:val="0018152D"/>
    <w:rsid w:val="00191CE0"/>
    <w:rsid w:val="001F099A"/>
    <w:rsid w:val="001F4D9A"/>
    <w:rsid w:val="00221CBA"/>
    <w:rsid w:val="0024001B"/>
    <w:rsid w:val="00240CCF"/>
    <w:rsid w:val="00256007"/>
    <w:rsid w:val="00267A25"/>
    <w:rsid w:val="002705A2"/>
    <w:rsid w:val="00276083"/>
    <w:rsid w:val="002871AE"/>
    <w:rsid w:val="002B7FA7"/>
    <w:rsid w:val="002D4577"/>
    <w:rsid w:val="002E6017"/>
    <w:rsid w:val="002F1C68"/>
    <w:rsid w:val="00307C93"/>
    <w:rsid w:val="00320A64"/>
    <w:rsid w:val="0035328D"/>
    <w:rsid w:val="0038017D"/>
    <w:rsid w:val="00384FDC"/>
    <w:rsid w:val="00395B67"/>
    <w:rsid w:val="003B525C"/>
    <w:rsid w:val="003C2335"/>
    <w:rsid w:val="003D7606"/>
    <w:rsid w:val="003E5D3A"/>
    <w:rsid w:val="00401C69"/>
    <w:rsid w:val="004023C4"/>
    <w:rsid w:val="00434725"/>
    <w:rsid w:val="00455628"/>
    <w:rsid w:val="00475DDF"/>
    <w:rsid w:val="004854A2"/>
    <w:rsid w:val="0049105D"/>
    <w:rsid w:val="00496E0D"/>
    <w:rsid w:val="004E1505"/>
    <w:rsid w:val="00506C4A"/>
    <w:rsid w:val="00516A4E"/>
    <w:rsid w:val="005329D1"/>
    <w:rsid w:val="00532FC8"/>
    <w:rsid w:val="00552B31"/>
    <w:rsid w:val="00555BD9"/>
    <w:rsid w:val="00587BEF"/>
    <w:rsid w:val="005A14D0"/>
    <w:rsid w:val="005E1738"/>
    <w:rsid w:val="00610A87"/>
    <w:rsid w:val="00636DA5"/>
    <w:rsid w:val="00651FAC"/>
    <w:rsid w:val="0067557E"/>
    <w:rsid w:val="0068046C"/>
    <w:rsid w:val="00696DC1"/>
    <w:rsid w:val="006A0D74"/>
    <w:rsid w:val="006A37C9"/>
    <w:rsid w:val="006A7666"/>
    <w:rsid w:val="006F3E29"/>
    <w:rsid w:val="00701F50"/>
    <w:rsid w:val="007169F8"/>
    <w:rsid w:val="00717843"/>
    <w:rsid w:val="0072078A"/>
    <w:rsid w:val="00731F37"/>
    <w:rsid w:val="00737F31"/>
    <w:rsid w:val="00742B1E"/>
    <w:rsid w:val="00756A5B"/>
    <w:rsid w:val="007574BC"/>
    <w:rsid w:val="007759A9"/>
    <w:rsid w:val="00777850"/>
    <w:rsid w:val="00784C99"/>
    <w:rsid w:val="00792D2B"/>
    <w:rsid w:val="007B1199"/>
    <w:rsid w:val="007C695D"/>
    <w:rsid w:val="007D23EA"/>
    <w:rsid w:val="007D35ED"/>
    <w:rsid w:val="007E0329"/>
    <w:rsid w:val="007E1D29"/>
    <w:rsid w:val="007F3467"/>
    <w:rsid w:val="008033FD"/>
    <w:rsid w:val="00822D74"/>
    <w:rsid w:val="0084398F"/>
    <w:rsid w:val="00854248"/>
    <w:rsid w:val="00864AB8"/>
    <w:rsid w:val="00897E1D"/>
    <w:rsid w:val="008A5B97"/>
    <w:rsid w:val="008D1D0E"/>
    <w:rsid w:val="008D1EFC"/>
    <w:rsid w:val="008D5DB4"/>
    <w:rsid w:val="008E52D9"/>
    <w:rsid w:val="0090313F"/>
    <w:rsid w:val="00906493"/>
    <w:rsid w:val="0091523B"/>
    <w:rsid w:val="009342D5"/>
    <w:rsid w:val="009403CE"/>
    <w:rsid w:val="00944D8C"/>
    <w:rsid w:val="00972185"/>
    <w:rsid w:val="00987A49"/>
    <w:rsid w:val="009919BF"/>
    <w:rsid w:val="009B3A0B"/>
    <w:rsid w:val="009C2016"/>
    <w:rsid w:val="009C6219"/>
    <w:rsid w:val="009D275C"/>
    <w:rsid w:val="009F1252"/>
    <w:rsid w:val="00A31866"/>
    <w:rsid w:val="00A31B3F"/>
    <w:rsid w:val="00A329AB"/>
    <w:rsid w:val="00A46435"/>
    <w:rsid w:val="00A56ED8"/>
    <w:rsid w:val="00A60723"/>
    <w:rsid w:val="00A652EB"/>
    <w:rsid w:val="00A774D2"/>
    <w:rsid w:val="00A919A1"/>
    <w:rsid w:val="00AC0D79"/>
    <w:rsid w:val="00AC0E04"/>
    <w:rsid w:val="00AF40FE"/>
    <w:rsid w:val="00AF41A7"/>
    <w:rsid w:val="00B011BD"/>
    <w:rsid w:val="00B11466"/>
    <w:rsid w:val="00B23670"/>
    <w:rsid w:val="00B35C95"/>
    <w:rsid w:val="00B4119F"/>
    <w:rsid w:val="00B62282"/>
    <w:rsid w:val="00B73D5D"/>
    <w:rsid w:val="00B74E3A"/>
    <w:rsid w:val="00B87C63"/>
    <w:rsid w:val="00B96135"/>
    <w:rsid w:val="00BC693A"/>
    <w:rsid w:val="00BF35FC"/>
    <w:rsid w:val="00C07DD5"/>
    <w:rsid w:val="00C1226F"/>
    <w:rsid w:val="00C50B16"/>
    <w:rsid w:val="00C80154"/>
    <w:rsid w:val="00C9725B"/>
    <w:rsid w:val="00CB7176"/>
    <w:rsid w:val="00D053AD"/>
    <w:rsid w:val="00D17C9D"/>
    <w:rsid w:val="00D328F4"/>
    <w:rsid w:val="00D3396A"/>
    <w:rsid w:val="00D54065"/>
    <w:rsid w:val="00D749EB"/>
    <w:rsid w:val="00D932F0"/>
    <w:rsid w:val="00D94CE4"/>
    <w:rsid w:val="00DB53AC"/>
    <w:rsid w:val="00DC390B"/>
    <w:rsid w:val="00DD2860"/>
    <w:rsid w:val="00E11A72"/>
    <w:rsid w:val="00E45159"/>
    <w:rsid w:val="00E54403"/>
    <w:rsid w:val="00E544A9"/>
    <w:rsid w:val="00E567D7"/>
    <w:rsid w:val="00E702CA"/>
    <w:rsid w:val="00E7172E"/>
    <w:rsid w:val="00E74AF3"/>
    <w:rsid w:val="00E919D8"/>
    <w:rsid w:val="00EC57B1"/>
    <w:rsid w:val="00EC70D6"/>
    <w:rsid w:val="00EE3E95"/>
    <w:rsid w:val="00F03E69"/>
    <w:rsid w:val="00F11442"/>
    <w:rsid w:val="00F36019"/>
    <w:rsid w:val="00F709E5"/>
    <w:rsid w:val="00F96117"/>
    <w:rsid w:val="00FD6DC7"/>
    <w:rsid w:val="00FD79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02A196"/>
  <w14:discardImageEditingData/>
  <w14:defaultImageDpi w14:val="150"/>
  <w15:docId w15:val="{96B0ED43-C74A-4A69-94E2-1EFEFF7A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link w:val="Ttulo5Car"/>
    <w:uiPriority w:val="9"/>
    <w:qFormat/>
    <w:rsid w:val="00256007"/>
    <w:pPr>
      <w:spacing w:before="100" w:beforeAutospacing="1" w:after="100" w:afterAutospacing="1"/>
      <w:outlineLvl w:val="4"/>
    </w:pPr>
    <w:rPr>
      <w:rFonts w:ascii="Times New Roman" w:eastAsia="Times New Roman" w:hAnsi="Times New Roman" w:cs="Times New Roman"/>
      <w:b/>
      <w:bCs/>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4248"/>
    <w:pPr>
      <w:tabs>
        <w:tab w:val="center" w:pos="4252"/>
        <w:tab w:val="right" w:pos="8504"/>
      </w:tabs>
    </w:pPr>
  </w:style>
  <w:style w:type="character" w:customStyle="1" w:styleId="EncabezadoCar">
    <w:name w:val="Encabezado Car"/>
    <w:basedOn w:val="Fuentedeprrafopredeter"/>
    <w:link w:val="Encabezado"/>
    <w:uiPriority w:val="99"/>
    <w:rsid w:val="00854248"/>
  </w:style>
  <w:style w:type="paragraph" w:customStyle="1" w:styleId="Prrafobsico">
    <w:name w:val="[Párrafo básico]"/>
    <w:basedOn w:val="Normal"/>
    <w:uiPriority w:val="99"/>
    <w:rsid w:val="0085424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LETNOCartas">
    <w:name w:val="L'ETNO Cartas"/>
    <w:qFormat/>
    <w:rsid w:val="00E567D7"/>
    <w:pPr>
      <w:spacing w:after="120"/>
    </w:pPr>
    <w:rPr>
      <w:rFonts w:ascii="DIN Next LT Pro Light" w:hAnsi="DIN Next LT Pro Light" w:cs="Arial"/>
      <w:color w:val="000000"/>
      <w:sz w:val="19"/>
      <w:szCs w:val="19"/>
    </w:rPr>
  </w:style>
  <w:style w:type="paragraph" w:customStyle="1" w:styleId="LETNODestinatario">
    <w:name w:val="L'ETNO Destinatario"/>
    <w:qFormat/>
    <w:rsid w:val="00A329AB"/>
    <w:pPr>
      <w:framePr w:w="4253" w:h="2382" w:hSpace="142" w:vSpace="851" w:wrap="notBeside" w:vAnchor="page" w:hAnchor="page" w:x="6323" w:y="2666"/>
    </w:pPr>
    <w:rPr>
      <w:rFonts w:ascii="DIN Next LT Pro" w:hAnsi="DIN Next LT Pro" w:cs="DINNextLTPro-Regular"/>
      <w:color w:val="000000"/>
      <w:sz w:val="19"/>
      <w:szCs w:val="19"/>
    </w:rPr>
  </w:style>
  <w:style w:type="character" w:customStyle="1" w:styleId="LETNONombreDestinatario">
    <w:name w:val="L'ETNO Nombre Destinatario"/>
    <w:basedOn w:val="Fuentedeprrafopredeter"/>
    <w:uiPriority w:val="1"/>
    <w:qFormat/>
    <w:rsid w:val="00864AB8"/>
    <w:rPr>
      <w:rFonts w:ascii="DIN Next LT Pro Medium" w:hAnsi="DIN Next LT Pro Medium"/>
      <w:sz w:val="19"/>
    </w:rPr>
  </w:style>
  <w:style w:type="paragraph" w:styleId="Piedepgina">
    <w:name w:val="footer"/>
    <w:basedOn w:val="Normal"/>
    <w:link w:val="PiedepginaCar"/>
    <w:uiPriority w:val="99"/>
    <w:unhideWhenUsed/>
    <w:rsid w:val="00972185"/>
    <w:pPr>
      <w:tabs>
        <w:tab w:val="center" w:pos="4252"/>
        <w:tab w:val="right" w:pos="8504"/>
      </w:tabs>
    </w:pPr>
  </w:style>
  <w:style w:type="character" w:customStyle="1" w:styleId="PiedepginaCar">
    <w:name w:val="Pie de página Car"/>
    <w:basedOn w:val="Fuentedeprrafopredeter"/>
    <w:link w:val="Piedepgina"/>
    <w:uiPriority w:val="99"/>
    <w:rsid w:val="00972185"/>
  </w:style>
  <w:style w:type="character" w:customStyle="1" w:styleId="Ttulo5Car">
    <w:name w:val="Título 5 Car"/>
    <w:basedOn w:val="Fuentedeprrafopredeter"/>
    <w:link w:val="Ttulo5"/>
    <w:uiPriority w:val="9"/>
    <w:rsid w:val="00256007"/>
    <w:rPr>
      <w:rFonts w:ascii="Times New Roman" w:eastAsia="Times New Roman" w:hAnsi="Times New Roman" w:cs="Times New Roman"/>
      <w:b/>
      <w:bCs/>
      <w:sz w:val="20"/>
      <w:szCs w:val="20"/>
      <w:lang w:val="es-ES" w:eastAsia="es-ES"/>
    </w:rPr>
  </w:style>
  <w:style w:type="paragraph" w:styleId="Prrafodelista">
    <w:name w:val="List Paragraph"/>
    <w:basedOn w:val="Normal"/>
    <w:uiPriority w:val="34"/>
    <w:qFormat/>
    <w:rsid w:val="008A5B97"/>
    <w:pPr>
      <w:ind w:left="720"/>
      <w:contextualSpacing/>
    </w:pPr>
  </w:style>
  <w:style w:type="paragraph" w:styleId="Textodeglobo">
    <w:name w:val="Balloon Text"/>
    <w:basedOn w:val="Normal"/>
    <w:link w:val="TextodegloboCar"/>
    <w:uiPriority w:val="99"/>
    <w:semiHidden/>
    <w:unhideWhenUsed/>
    <w:rsid w:val="009031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313F"/>
    <w:rPr>
      <w:rFonts w:ascii="Segoe UI" w:hAnsi="Segoe UI" w:cs="Segoe UI"/>
      <w:sz w:val="18"/>
      <w:szCs w:val="18"/>
    </w:rPr>
  </w:style>
  <w:style w:type="table" w:styleId="Tablaconcuadrcula">
    <w:name w:val="Table Grid"/>
    <w:basedOn w:val="Tablanormal"/>
    <w:uiPriority w:val="39"/>
    <w:rsid w:val="00066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35C95"/>
    <w:rPr>
      <w:color w:val="0563C1" w:themeColor="hyperlink"/>
      <w:u w:val="single"/>
    </w:rPr>
  </w:style>
  <w:style w:type="character" w:customStyle="1" w:styleId="UnresolvedMention">
    <w:name w:val="Unresolved Mention"/>
    <w:basedOn w:val="Fuentedeprrafopredeter"/>
    <w:uiPriority w:val="99"/>
    <w:semiHidden/>
    <w:unhideWhenUsed/>
    <w:rsid w:val="00587BEF"/>
    <w:rPr>
      <w:color w:val="605E5C"/>
      <w:shd w:val="clear" w:color="auto" w:fill="E1DFDD"/>
    </w:rPr>
  </w:style>
  <w:style w:type="paragraph" w:customStyle="1" w:styleId="txt">
    <w:name w:val="txt"/>
    <w:basedOn w:val="Normal"/>
    <w:rsid w:val="007D35ED"/>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894486">
      <w:bodyDiv w:val="1"/>
      <w:marLeft w:val="0"/>
      <w:marRight w:val="0"/>
      <w:marTop w:val="0"/>
      <w:marBottom w:val="0"/>
      <w:divBdr>
        <w:top w:val="none" w:sz="0" w:space="0" w:color="auto"/>
        <w:left w:val="none" w:sz="0" w:space="0" w:color="auto"/>
        <w:bottom w:val="none" w:sz="0" w:space="0" w:color="auto"/>
        <w:right w:val="none" w:sz="0" w:space="0" w:color="auto"/>
      </w:divBdr>
      <w:divsChild>
        <w:div w:id="919869689">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 w:id="961420433">
      <w:bodyDiv w:val="1"/>
      <w:marLeft w:val="0"/>
      <w:marRight w:val="0"/>
      <w:marTop w:val="0"/>
      <w:marBottom w:val="0"/>
      <w:divBdr>
        <w:top w:val="none" w:sz="0" w:space="0" w:color="auto"/>
        <w:left w:val="none" w:sz="0" w:space="0" w:color="auto"/>
        <w:bottom w:val="none" w:sz="0" w:space="0" w:color="auto"/>
        <w:right w:val="none" w:sz="0" w:space="0" w:color="auto"/>
      </w:divBdr>
    </w:div>
    <w:div w:id="1474323692">
      <w:bodyDiv w:val="1"/>
      <w:marLeft w:val="0"/>
      <w:marRight w:val="0"/>
      <w:marTop w:val="0"/>
      <w:marBottom w:val="0"/>
      <w:divBdr>
        <w:top w:val="none" w:sz="0" w:space="0" w:color="auto"/>
        <w:left w:val="none" w:sz="0" w:space="0" w:color="auto"/>
        <w:bottom w:val="none" w:sz="0" w:space="0" w:color="auto"/>
        <w:right w:val="none" w:sz="0" w:space="0" w:color="auto"/>
      </w:divBdr>
    </w:div>
    <w:div w:id="1752508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3</Pages>
  <Words>624</Words>
  <Characters>3437</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CABAÑES MARTINEZ - FRANCESC</dc:creator>
  <cp:keywords/>
  <dc:description/>
  <cp:lastModifiedBy>CABAÑES MARTINEZ - FRANCESC</cp:lastModifiedBy>
  <cp:revision>9</cp:revision>
  <cp:lastPrinted>2021-10-26T07:03:00Z</cp:lastPrinted>
  <dcterms:created xsi:type="dcterms:W3CDTF">2021-11-03T14:32:00Z</dcterms:created>
  <dcterms:modified xsi:type="dcterms:W3CDTF">2021-11-04T17:03:00Z</dcterms:modified>
</cp:coreProperties>
</file>