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7" w:type="dxa"/>
        <w:tblLook w:val="04A0" w:firstRow="1" w:lastRow="0" w:firstColumn="1" w:lastColumn="0" w:noHBand="0" w:noVBand="1"/>
      </w:tblPr>
      <w:tblGrid>
        <w:gridCol w:w="8217"/>
      </w:tblGrid>
      <w:tr w:rsidR="005F3F19" w:rsidRPr="003D42FD" w14:paraId="340F7B74" w14:textId="77777777" w:rsidTr="005F3F19">
        <w:tc>
          <w:tcPr>
            <w:tcW w:w="8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EE6E2" w14:textId="77777777" w:rsidR="005F3F19" w:rsidRPr="003D42FD" w:rsidRDefault="005F3F19">
            <w:pPr>
              <w:tabs>
                <w:tab w:val="left" w:pos="2400"/>
              </w:tabs>
              <w:spacing w:line="256" w:lineRule="auto"/>
              <w:jc w:val="both"/>
              <w:rPr>
                <w:rFonts w:ascii="Calibri" w:hAnsi="Calibri"/>
                <w:sz w:val="28"/>
                <w:szCs w:val="28"/>
                <w:lang w:val="ca-ES"/>
              </w:rPr>
            </w:pPr>
            <w:r w:rsidRPr="003D42FD">
              <w:rPr>
                <w:rFonts w:ascii="Calibri" w:hAnsi="Calibri"/>
                <w:sz w:val="28"/>
                <w:szCs w:val="28"/>
                <w:lang w:val="ca-ES"/>
              </w:rPr>
              <w:t>L’ETNO. MUSEU VALENCIÀ D’ETNOLOGIA </w:t>
            </w:r>
          </w:p>
          <w:p w14:paraId="4F9C239F" w14:textId="77777777" w:rsidR="005F3F19" w:rsidRPr="003D42FD" w:rsidRDefault="005F3F19">
            <w:pPr>
              <w:tabs>
                <w:tab w:val="left" w:pos="2400"/>
              </w:tabs>
              <w:spacing w:line="256" w:lineRule="auto"/>
              <w:jc w:val="both"/>
              <w:rPr>
                <w:rFonts w:ascii="Calibri" w:hAnsi="Calibri"/>
                <w:sz w:val="28"/>
                <w:szCs w:val="28"/>
                <w:lang w:val="ca-ES"/>
              </w:rPr>
            </w:pPr>
            <w:r w:rsidRPr="003D42FD">
              <w:rPr>
                <w:rFonts w:ascii="Calibri" w:hAnsi="Calibri"/>
                <w:sz w:val="28"/>
                <w:szCs w:val="28"/>
                <w:lang w:val="ca-ES"/>
              </w:rPr>
              <w:t>NOTA DE PREMSA </w:t>
            </w:r>
          </w:p>
        </w:tc>
      </w:tr>
    </w:tbl>
    <w:p w14:paraId="70871262" w14:textId="08D92A5F" w:rsidR="004D2996" w:rsidRPr="003D42FD" w:rsidRDefault="004D2996" w:rsidP="005F3F19">
      <w:pPr>
        <w:tabs>
          <w:tab w:val="left" w:pos="2400"/>
        </w:tabs>
        <w:jc w:val="both"/>
        <w:rPr>
          <w:rFonts w:ascii="Calibri" w:eastAsia="Times New Roman" w:hAnsi="Calibri"/>
          <w:sz w:val="28"/>
          <w:szCs w:val="28"/>
          <w:lang w:val="ca-ES" w:eastAsia="es-ES"/>
        </w:rPr>
      </w:pPr>
    </w:p>
    <w:p w14:paraId="798D3420" w14:textId="4829806D" w:rsidR="00F02CD7" w:rsidRDefault="004D2996" w:rsidP="004D2996">
      <w:pPr>
        <w:tabs>
          <w:tab w:val="left" w:pos="2400"/>
        </w:tabs>
        <w:jc w:val="both"/>
        <w:rPr>
          <w:rFonts w:ascii="Calibri" w:eastAsia="Times New Roman" w:hAnsi="Calibri"/>
          <w:b/>
          <w:bCs/>
          <w:sz w:val="28"/>
          <w:szCs w:val="28"/>
          <w:lang w:val="ca-ES" w:eastAsia="es-ES"/>
        </w:rPr>
      </w:pPr>
      <w:r w:rsidRPr="003D42FD">
        <w:rPr>
          <w:rFonts w:ascii="Calibri" w:eastAsia="Times New Roman" w:hAnsi="Calibri"/>
          <w:b/>
          <w:bCs/>
          <w:sz w:val="28"/>
          <w:szCs w:val="28"/>
          <w:lang w:val="ca-ES" w:eastAsia="es-ES"/>
        </w:rPr>
        <w:t xml:space="preserve">L’ETNO </w:t>
      </w:r>
      <w:r w:rsidR="00096FB7">
        <w:rPr>
          <w:rFonts w:ascii="Calibri" w:eastAsia="Times New Roman" w:hAnsi="Calibri"/>
          <w:b/>
          <w:bCs/>
          <w:sz w:val="28"/>
          <w:szCs w:val="28"/>
          <w:lang w:val="ca-ES" w:eastAsia="es-ES"/>
        </w:rPr>
        <w:t>PRESENTA LA SEUA PROPOSTA EDUCARTIVA PER COL·LEGIS I FAMÍLIES</w:t>
      </w:r>
      <w:r w:rsidR="00D046C7">
        <w:rPr>
          <w:rFonts w:ascii="Calibri" w:eastAsia="Times New Roman" w:hAnsi="Calibri"/>
          <w:b/>
          <w:bCs/>
          <w:sz w:val="28"/>
          <w:szCs w:val="28"/>
          <w:lang w:val="ca-ES" w:eastAsia="es-ES"/>
        </w:rPr>
        <w:t>.</w:t>
      </w:r>
    </w:p>
    <w:p w14:paraId="2B5A28BC" w14:textId="77777777" w:rsidR="00096FB7" w:rsidRPr="003D42FD" w:rsidRDefault="00096FB7" w:rsidP="004D2996">
      <w:pPr>
        <w:tabs>
          <w:tab w:val="left" w:pos="2400"/>
        </w:tabs>
        <w:jc w:val="both"/>
        <w:rPr>
          <w:rFonts w:ascii="Calibri" w:eastAsia="Times New Roman" w:hAnsi="Calibri"/>
          <w:b/>
          <w:bCs/>
          <w:sz w:val="28"/>
          <w:szCs w:val="28"/>
          <w:lang w:val="ca-ES" w:eastAsia="es-ES"/>
        </w:rPr>
      </w:pPr>
    </w:p>
    <w:p w14:paraId="0F21341D" w14:textId="2D18C5A6" w:rsidR="00F02CD7" w:rsidRPr="003D42FD" w:rsidRDefault="00096FB7" w:rsidP="004D2996">
      <w:pPr>
        <w:tabs>
          <w:tab w:val="left" w:pos="2400"/>
        </w:tabs>
        <w:jc w:val="both"/>
        <w:rPr>
          <w:rFonts w:ascii="Calibri" w:eastAsia="Times New Roman" w:hAnsi="Calibri"/>
          <w:b/>
          <w:bCs/>
          <w:sz w:val="28"/>
          <w:szCs w:val="28"/>
          <w:lang w:val="ca-ES" w:eastAsia="es-ES"/>
        </w:rPr>
      </w:pPr>
      <w:r>
        <w:rPr>
          <w:rFonts w:ascii="Calibri" w:eastAsia="Times New Roman" w:hAnsi="Calibri"/>
          <w:b/>
          <w:bCs/>
          <w:sz w:val="28"/>
          <w:szCs w:val="28"/>
          <w:lang w:val="ca-ES" w:eastAsia="es-ES"/>
        </w:rPr>
        <w:t xml:space="preserve">El programa incorpora dos jocs </w:t>
      </w:r>
      <w:r w:rsidR="00D046C7">
        <w:rPr>
          <w:rFonts w:ascii="Calibri" w:eastAsia="Times New Roman" w:hAnsi="Calibri"/>
          <w:b/>
          <w:bCs/>
          <w:sz w:val="28"/>
          <w:szCs w:val="28"/>
          <w:lang w:val="ca-ES" w:eastAsia="es-ES"/>
        </w:rPr>
        <w:t>de la seua exposició permanent</w:t>
      </w:r>
      <w:r w:rsidR="00D046C7">
        <w:rPr>
          <w:rFonts w:ascii="Calibri" w:eastAsia="Times New Roman" w:hAnsi="Calibri"/>
          <w:b/>
          <w:bCs/>
          <w:sz w:val="28"/>
          <w:szCs w:val="28"/>
          <w:lang w:val="ca-ES" w:eastAsia="es-ES"/>
        </w:rPr>
        <w:t xml:space="preserve"> </w:t>
      </w:r>
      <w:r>
        <w:rPr>
          <w:rFonts w:ascii="Calibri" w:eastAsia="Times New Roman" w:hAnsi="Calibri"/>
          <w:b/>
          <w:bCs/>
          <w:sz w:val="28"/>
          <w:szCs w:val="28"/>
          <w:lang w:val="ca-ES" w:eastAsia="es-ES"/>
        </w:rPr>
        <w:t>per famílies</w:t>
      </w:r>
      <w:r w:rsidR="00D046C7">
        <w:rPr>
          <w:rFonts w:ascii="Calibri" w:eastAsia="Times New Roman" w:hAnsi="Calibri"/>
          <w:b/>
          <w:bCs/>
          <w:sz w:val="28"/>
          <w:szCs w:val="28"/>
          <w:lang w:val="ca-ES" w:eastAsia="es-ES"/>
        </w:rPr>
        <w:t>,</w:t>
      </w:r>
      <w:r>
        <w:rPr>
          <w:rFonts w:ascii="Calibri" w:eastAsia="Times New Roman" w:hAnsi="Calibri"/>
          <w:b/>
          <w:bCs/>
          <w:sz w:val="28"/>
          <w:szCs w:val="28"/>
          <w:lang w:val="ca-ES" w:eastAsia="es-ES"/>
        </w:rPr>
        <w:t xml:space="preserve"> així com projectes </w:t>
      </w:r>
      <w:r w:rsidR="006F36BA">
        <w:rPr>
          <w:rFonts w:ascii="Calibri" w:eastAsia="Times New Roman" w:hAnsi="Calibri"/>
          <w:b/>
          <w:bCs/>
          <w:sz w:val="28"/>
          <w:szCs w:val="28"/>
          <w:lang w:val="ca-ES" w:eastAsia="es-ES"/>
        </w:rPr>
        <w:t>derivats de les exposicions</w:t>
      </w:r>
      <w:r w:rsidR="006F36BA" w:rsidRPr="003D42FD">
        <w:rPr>
          <w:rFonts w:ascii="Calibri" w:eastAsia="Times New Roman" w:hAnsi="Calibri"/>
          <w:b/>
          <w:bCs/>
          <w:sz w:val="28"/>
          <w:szCs w:val="28"/>
          <w:lang w:val="ca-ES" w:eastAsia="es-ES"/>
        </w:rPr>
        <w:t xml:space="preserve"> </w:t>
      </w:r>
      <w:r>
        <w:rPr>
          <w:rFonts w:ascii="Calibri" w:eastAsia="Times New Roman" w:hAnsi="Calibri"/>
          <w:b/>
          <w:bCs/>
          <w:sz w:val="28"/>
          <w:szCs w:val="28"/>
          <w:lang w:val="ca-ES" w:eastAsia="es-ES"/>
        </w:rPr>
        <w:t>pels centres educatius</w:t>
      </w:r>
      <w:r w:rsidR="006F36BA">
        <w:rPr>
          <w:rFonts w:ascii="Calibri" w:eastAsia="Times New Roman" w:hAnsi="Calibri"/>
          <w:b/>
          <w:bCs/>
          <w:sz w:val="28"/>
          <w:szCs w:val="28"/>
          <w:lang w:val="ca-ES" w:eastAsia="es-ES"/>
        </w:rPr>
        <w:t>.</w:t>
      </w:r>
      <w:r>
        <w:rPr>
          <w:rFonts w:ascii="Calibri" w:eastAsia="Times New Roman" w:hAnsi="Calibri"/>
          <w:b/>
          <w:bCs/>
          <w:sz w:val="28"/>
          <w:szCs w:val="28"/>
          <w:lang w:val="ca-ES" w:eastAsia="es-ES"/>
        </w:rPr>
        <w:t xml:space="preserve"> </w:t>
      </w:r>
    </w:p>
    <w:p w14:paraId="5A29E77F" w14:textId="77777777" w:rsidR="004D2996" w:rsidRPr="00BF228A" w:rsidRDefault="004D2996" w:rsidP="004D2996">
      <w:pPr>
        <w:tabs>
          <w:tab w:val="left" w:pos="2400"/>
        </w:tabs>
        <w:jc w:val="both"/>
        <w:rPr>
          <w:rFonts w:ascii="Calibri" w:eastAsia="Times New Roman" w:hAnsi="Calibri"/>
          <w:lang w:val="ca-ES" w:eastAsia="es-ES"/>
        </w:rPr>
      </w:pPr>
    </w:p>
    <w:p w14:paraId="000A7BC1" w14:textId="259E9FC0" w:rsidR="00096FB7" w:rsidRPr="00BF228A" w:rsidRDefault="00096FB7" w:rsidP="004D2996">
      <w:pPr>
        <w:tabs>
          <w:tab w:val="left" w:pos="2400"/>
        </w:tabs>
        <w:jc w:val="both"/>
        <w:rPr>
          <w:rFonts w:ascii="Calibri" w:eastAsia="Times New Roman" w:hAnsi="Calibri"/>
          <w:i/>
          <w:lang w:val="ca-ES" w:eastAsia="es-ES"/>
        </w:rPr>
      </w:pPr>
      <w:r w:rsidRPr="00BF228A">
        <w:rPr>
          <w:rFonts w:ascii="Calibri" w:eastAsia="Times New Roman" w:hAnsi="Calibri"/>
          <w:lang w:val="ca-ES" w:eastAsia="es-ES"/>
        </w:rPr>
        <w:t>Amb l’arribada del mes de setembre i l’inici del curs</w:t>
      </w:r>
      <w:r w:rsidR="00B63861" w:rsidRPr="00BF228A">
        <w:rPr>
          <w:rFonts w:ascii="Calibri" w:eastAsia="Times New Roman" w:hAnsi="Calibri"/>
          <w:lang w:val="ca-ES" w:eastAsia="es-ES"/>
        </w:rPr>
        <w:t>,</w:t>
      </w:r>
      <w:r w:rsidRPr="00BF228A">
        <w:rPr>
          <w:rFonts w:ascii="Calibri" w:eastAsia="Times New Roman" w:hAnsi="Calibri"/>
          <w:lang w:val="ca-ES" w:eastAsia="es-ES"/>
        </w:rPr>
        <w:t xml:space="preserve"> L’ETNO presenta dues noves propostes per famílies i col·legis derivats de la nova exposició permanent </w:t>
      </w:r>
      <w:r w:rsidRPr="00BF228A">
        <w:rPr>
          <w:rFonts w:ascii="Calibri" w:eastAsia="Times New Roman" w:hAnsi="Calibri"/>
          <w:i/>
          <w:lang w:val="ca-ES" w:eastAsia="es-ES"/>
        </w:rPr>
        <w:t xml:space="preserve">No és fàcil ser valencià/na. </w:t>
      </w:r>
    </w:p>
    <w:p w14:paraId="22E93DFF" w14:textId="77777777" w:rsidR="00096FB7" w:rsidRPr="00BF228A" w:rsidRDefault="00096FB7" w:rsidP="004D2996">
      <w:pPr>
        <w:tabs>
          <w:tab w:val="left" w:pos="2400"/>
        </w:tabs>
        <w:jc w:val="both"/>
        <w:rPr>
          <w:rFonts w:ascii="Calibri" w:eastAsia="Times New Roman" w:hAnsi="Calibri"/>
          <w:lang w:val="ca-ES" w:eastAsia="es-ES"/>
        </w:rPr>
      </w:pPr>
    </w:p>
    <w:p w14:paraId="68FC1489" w14:textId="6A4F264B" w:rsidR="00096FB7" w:rsidRDefault="00096FB7" w:rsidP="001634CD">
      <w:pPr>
        <w:tabs>
          <w:tab w:val="left" w:pos="2400"/>
        </w:tabs>
        <w:jc w:val="both"/>
        <w:rPr>
          <w:rFonts w:ascii="Calibri" w:eastAsia="Times New Roman" w:hAnsi="Calibri"/>
          <w:lang w:val="ca-ES" w:eastAsia="es-ES"/>
        </w:rPr>
      </w:pPr>
      <w:r w:rsidRPr="00BF228A">
        <w:rPr>
          <w:rFonts w:ascii="Calibri" w:eastAsia="Times New Roman" w:hAnsi="Calibri"/>
          <w:lang w:val="ca-ES" w:eastAsia="es-ES"/>
        </w:rPr>
        <w:t>Els projectes per famílies són dos:</w:t>
      </w:r>
      <w:r w:rsidR="006F36BA">
        <w:rPr>
          <w:rFonts w:ascii="Calibri" w:eastAsia="Times New Roman" w:hAnsi="Calibri"/>
          <w:lang w:val="ca-ES" w:eastAsia="es-ES"/>
        </w:rPr>
        <w:t xml:space="preserve"> </w:t>
      </w:r>
      <w:r w:rsidRPr="00BF228A">
        <w:rPr>
          <w:rFonts w:ascii="Calibri" w:eastAsia="Times New Roman" w:hAnsi="Calibri"/>
          <w:i/>
          <w:lang w:val="ca-ES" w:eastAsia="es-ES"/>
        </w:rPr>
        <w:t>ETNOVIATGE</w:t>
      </w:r>
      <w:r w:rsidRPr="00BF228A">
        <w:rPr>
          <w:rFonts w:ascii="Calibri" w:eastAsia="Times New Roman" w:hAnsi="Calibri"/>
          <w:lang w:val="ca-ES" w:eastAsia="es-ES"/>
        </w:rPr>
        <w:t xml:space="preserve"> i </w:t>
      </w:r>
      <w:r w:rsidRPr="00BF228A">
        <w:rPr>
          <w:rFonts w:ascii="Calibri" w:eastAsia="Times New Roman" w:hAnsi="Calibri"/>
          <w:i/>
          <w:lang w:val="ca-ES" w:eastAsia="es-ES"/>
        </w:rPr>
        <w:t>BUSCA L’ETNO.</w:t>
      </w:r>
      <w:r w:rsidRPr="00BF228A">
        <w:rPr>
          <w:rFonts w:ascii="Calibri" w:eastAsia="Times New Roman" w:hAnsi="Calibri"/>
          <w:lang w:val="ca-ES" w:eastAsia="es-ES"/>
        </w:rPr>
        <w:t xml:space="preserve"> El primer proposa un </w:t>
      </w:r>
      <w:proofErr w:type="spellStart"/>
      <w:r w:rsidRPr="00BF228A">
        <w:rPr>
          <w:rFonts w:ascii="Calibri" w:eastAsia="Times New Roman" w:hAnsi="Calibri"/>
          <w:lang w:val="ca-ES" w:eastAsia="es-ES"/>
        </w:rPr>
        <w:t>etnoviatge</w:t>
      </w:r>
      <w:proofErr w:type="spellEnd"/>
      <w:r w:rsidRPr="00BF228A">
        <w:rPr>
          <w:rFonts w:ascii="Calibri" w:eastAsia="Times New Roman" w:hAnsi="Calibri"/>
          <w:lang w:val="ca-ES" w:eastAsia="es-ES"/>
        </w:rPr>
        <w:t xml:space="preserve"> en la secció de Ciutat (Ciutat: Global – Local) de la mostra permanent del museu</w:t>
      </w:r>
      <w:r w:rsidR="001634CD">
        <w:rPr>
          <w:rFonts w:ascii="Calibri" w:eastAsia="Times New Roman" w:hAnsi="Calibri"/>
          <w:lang w:val="ca-ES" w:eastAsia="es-ES"/>
        </w:rPr>
        <w:t>, l</w:t>
      </w:r>
      <w:r w:rsidR="001634CD" w:rsidRPr="00BF228A">
        <w:rPr>
          <w:rFonts w:ascii="Calibri" w:eastAsia="Times New Roman" w:hAnsi="Calibri"/>
          <w:lang w:val="ca-ES" w:eastAsia="es-ES"/>
        </w:rPr>
        <w:t xml:space="preserve">’objectiu </w:t>
      </w:r>
      <w:r w:rsidR="001634CD">
        <w:rPr>
          <w:rFonts w:ascii="Calibri" w:eastAsia="Times New Roman" w:hAnsi="Calibri"/>
          <w:lang w:val="ca-ES" w:eastAsia="es-ES"/>
        </w:rPr>
        <w:t>de la qual é</w:t>
      </w:r>
      <w:r w:rsidR="001634CD" w:rsidRPr="00BF228A">
        <w:rPr>
          <w:rFonts w:ascii="Calibri" w:eastAsia="Times New Roman" w:hAnsi="Calibri"/>
          <w:lang w:val="ca-ES" w:eastAsia="es-ES"/>
        </w:rPr>
        <w:t xml:space="preserve">s que estes famílies </w:t>
      </w:r>
      <w:proofErr w:type="spellStart"/>
      <w:r w:rsidR="001634CD" w:rsidRPr="00BF228A">
        <w:rPr>
          <w:rFonts w:ascii="Calibri" w:eastAsia="Times New Roman" w:hAnsi="Calibri"/>
          <w:lang w:val="ca-ES" w:eastAsia="es-ES"/>
        </w:rPr>
        <w:t>puguen</w:t>
      </w:r>
      <w:proofErr w:type="spellEnd"/>
      <w:r w:rsidR="001634CD" w:rsidRPr="00BF228A">
        <w:rPr>
          <w:rFonts w:ascii="Calibri" w:eastAsia="Times New Roman" w:hAnsi="Calibri"/>
          <w:lang w:val="ca-ES" w:eastAsia="es-ES"/>
        </w:rPr>
        <w:t xml:space="preserve"> aprofundir i valorar/comentar entre pares i fills els continguts de la mostra sense necessitat de guia o monitor</w:t>
      </w:r>
      <w:r w:rsidR="003B3108">
        <w:rPr>
          <w:rFonts w:ascii="Calibri" w:eastAsia="Times New Roman" w:hAnsi="Calibri"/>
          <w:lang w:val="ca-ES" w:eastAsia="es-ES"/>
        </w:rPr>
        <w:t>/a</w:t>
      </w:r>
      <w:r w:rsidR="001634CD" w:rsidRPr="00BF228A">
        <w:rPr>
          <w:rFonts w:ascii="Calibri" w:eastAsia="Times New Roman" w:hAnsi="Calibri"/>
          <w:lang w:val="ca-ES" w:eastAsia="es-ES"/>
        </w:rPr>
        <w:t>.</w:t>
      </w:r>
      <w:r w:rsidR="003B3108">
        <w:rPr>
          <w:rFonts w:ascii="Calibri" w:eastAsia="Times New Roman" w:hAnsi="Calibri"/>
          <w:lang w:val="ca-ES" w:eastAsia="es-ES"/>
        </w:rPr>
        <w:t xml:space="preserve"> </w:t>
      </w:r>
      <w:r w:rsidRPr="00BF228A">
        <w:rPr>
          <w:rFonts w:ascii="Calibri" w:eastAsia="Times New Roman" w:hAnsi="Calibri"/>
          <w:lang w:val="ca-ES" w:eastAsia="es-ES"/>
        </w:rPr>
        <w:t xml:space="preserve">Es tracta d’una guia que proposa diferents activitats sobre el </w:t>
      </w:r>
      <w:proofErr w:type="spellStart"/>
      <w:r w:rsidRPr="00BF228A">
        <w:rPr>
          <w:rFonts w:ascii="Calibri" w:eastAsia="Times New Roman" w:hAnsi="Calibri"/>
          <w:lang w:val="ca-ES" w:eastAsia="es-ES"/>
        </w:rPr>
        <w:t>fenòmen</w:t>
      </w:r>
      <w:proofErr w:type="spellEnd"/>
      <w:r w:rsidRPr="00BF228A">
        <w:rPr>
          <w:rFonts w:ascii="Calibri" w:eastAsia="Times New Roman" w:hAnsi="Calibri"/>
          <w:lang w:val="ca-ES" w:eastAsia="es-ES"/>
        </w:rPr>
        <w:t xml:space="preserve"> urbà. En ella les famílies </w:t>
      </w:r>
      <w:proofErr w:type="spellStart"/>
      <w:r w:rsidRPr="00BF228A">
        <w:rPr>
          <w:rFonts w:ascii="Calibri" w:eastAsia="Times New Roman" w:hAnsi="Calibri"/>
          <w:lang w:val="ca-ES" w:eastAsia="es-ES"/>
        </w:rPr>
        <w:t>desevoluparan</w:t>
      </w:r>
      <w:proofErr w:type="spellEnd"/>
      <w:r w:rsidRPr="00BF228A">
        <w:rPr>
          <w:rFonts w:ascii="Calibri" w:eastAsia="Times New Roman" w:hAnsi="Calibri"/>
          <w:lang w:val="ca-ES" w:eastAsia="es-ES"/>
        </w:rPr>
        <w:t xml:space="preserve"> exercicis i jocs sobre la mobilitat urbana, els edificis singulars, la forma de la ciutat antiga i el seu </w:t>
      </w:r>
      <w:proofErr w:type="spellStart"/>
      <w:r w:rsidRPr="00BF228A">
        <w:rPr>
          <w:rFonts w:ascii="Calibri" w:eastAsia="Times New Roman" w:hAnsi="Calibri"/>
          <w:lang w:val="ca-ES" w:eastAsia="es-ES"/>
        </w:rPr>
        <w:t>reflexe</w:t>
      </w:r>
      <w:proofErr w:type="spellEnd"/>
      <w:r w:rsidRPr="00BF228A">
        <w:rPr>
          <w:rFonts w:ascii="Calibri" w:eastAsia="Times New Roman" w:hAnsi="Calibri"/>
          <w:lang w:val="ca-ES" w:eastAsia="es-ES"/>
        </w:rPr>
        <w:t xml:space="preserve"> en la moderna,</w:t>
      </w:r>
      <w:r w:rsidR="00B63861" w:rsidRPr="00BF228A">
        <w:rPr>
          <w:rFonts w:ascii="Calibri" w:eastAsia="Times New Roman" w:hAnsi="Calibri"/>
          <w:lang w:val="ca-ES" w:eastAsia="es-ES"/>
        </w:rPr>
        <w:t xml:space="preserve"> la festa urbana, </w:t>
      </w:r>
      <w:r w:rsidRPr="00BF228A">
        <w:rPr>
          <w:rFonts w:ascii="Calibri" w:eastAsia="Times New Roman" w:hAnsi="Calibri"/>
          <w:lang w:val="ca-ES" w:eastAsia="es-ES"/>
        </w:rPr>
        <w:t xml:space="preserve">les </w:t>
      </w:r>
      <w:r w:rsidR="00B63861" w:rsidRPr="00BF228A">
        <w:rPr>
          <w:rFonts w:ascii="Calibri" w:eastAsia="Times New Roman" w:hAnsi="Calibri"/>
          <w:lang w:val="ca-ES" w:eastAsia="es-ES"/>
        </w:rPr>
        <w:t xml:space="preserve">noves </w:t>
      </w:r>
      <w:r w:rsidRPr="00BF228A">
        <w:rPr>
          <w:rFonts w:ascii="Calibri" w:eastAsia="Times New Roman" w:hAnsi="Calibri"/>
          <w:lang w:val="ca-ES" w:eastAsia="es-ES"/>
        </w:rPr>
        <w:t>formes de consum o de treball</w:t>
      </w:r>
      <w:r w:rsidR="00B63861" w:rsidRPr="00BF228A">
        <w:rPr>
          <w:rFonts w:ascii="Calibri" w:eastAsia="Times New Roman" w:hAnsi="Calibri"/>
          <w:lang w:val="ca-ES" w:eastAsia="es-ES"/>
        </w:rPr>
        <w:t>,</w:t>
      </w:r>
      <w:r w:rsidRPr="00BF228A">
        <w:rPr>
          <w:rFonts w:ascii="Calibri" w:eastAsia="Times New Roman" w:hAnsi="Calibri"/>
          <w:lang w:val="ca-ES" w:eastAsia="es-ES"/>
        </w:rPr>
        <w:t xml:space="preserve"> així com la diversitat cultural que aporten les persones que venen de fo</w:t>
      </w:r>
      <w:r w:rsidR="00B63861" w:rsidRPr="00BF228A">
        <w:rPr>
          <w:rFonts w:ascii="Calibri" w:eastAsia="Times New Roman" w:hAnsi="Calibri"/>
          <w:lang w:val="ca-ES" w:eastAsia="es-ES"/>
        </w:rPr>
        <w:t>r</w:t>
      </w:r>
      <w:r w:rsidRPr="00BF228A">
        <w:rPr>
          <w:rFonts w:ascii="Calibri" w:eastAsia="Times New Roman" w:hAnsi="Calibri"/>
          <w:lang w:val="ca-ES" w:eastAsia="es-ES"/>
        </w:rPr>
        <w:t>a</w:t>
      </w:r>
      <w:r w:rsidR="00B63861" w:rsidRPr="00BF228A">
        <w:rPr>
          <w:rFonts w:ascii="Calibri" w:eastAsia="Times New Roman" w:hAnsi="Calibri"/>
          <w:lang w:val="ca-ES" w:eastAsia="es-ES"/>
        </w:rPr>
        <w:t>.</w:t>
      </w:r>
    </w:p>
    <w:p w14:paraId="317F2162" w14:textId="77777777" w:rsidR="001634CD" w:rsidRPr="00BF228A" w:rsidRDefault="001634CD" w:rsidP="001634CD">
      <w:pPr>
        <w:tabs>
          <w:tab w:val="left" w:pos="2400"/>
        </w:tabs>
        <w:jc w:val="both"/>
        <w:rPr>
          <w:rFonts w:ascii="Calibri" w:eastAsia="Times New Roman" w:hAnsi="Calibri"/>
          <w:lang w:val="ca-ES" w:eastAsia="es-ES"/>
        </w:rPr>
      </w:pPr>
    </w:p>
    <w:p w14:paraId="2D3A4A9F" w14:textId="71647BEC" w:rsidR="00096FB7" w:rsidRDefault="00BF228A" w:rsidP="004D2996">
      <w:pPr>
        <w:tabs>
          <w:tab w:val="left" w:pos="2400"/>
        </w:tabs>
        <w:jc w:val="both"/>
        <w:rPr>
          <w:rFonts w:ascii="Calibri" w:eastAsia="Times New Roman" w:hAnsi="Calibri"/>
          <w:lang w:val="ca-ES" w:eastAsia="es-ES"/>
        </w:rPr>
      </w:pPr>
      <w:r w:rsidRPr="00BF228A">
        <w:rPr>
          <w:rFonts w:ascii="Calibri" w:eastAsia="Times New Roman" w:hAnsi="Calibri"/>
          <w:lang w:val="ca-ES" w:eastAsia="es-ES"/>
        </w:rPr>
        <w:t>ETNOVIATGE</w:t>
      </w:r>
      <w:r w:rsidRPr="00BF228A">
        <w:rPr>
          <w:rFonts w:ascii="Calibri" w:eastAsia="Times New Roman" w:hAnsi="Calibri"/>
          <w:lang w:val="ca-ES" w:eastAsia="es-ES"/>
        </w:rPr>
        <w:t xml:space="preserve"> </w:t>
      </w:r>
      <w:r w:rsidR="00B63861" w:rsidRPr="00BF228A">
        <w:rPr>
          <w:rFonts w:ascii="Calibri" w:eastAsia="Times New Roman" w:hAnsi="Calibri"/>
          <w:lang w:val="ca-ES" w:eastAsia="es-ES"/>
        </w:rPr>
        <w:t>està pensa</w:t>
      </w:r>
      <w:r w:rsidRPr="00BF228A">
        <w:rPr>
          <w:rFonts w:ascii="Calibri" w:eastAsia="Times New Roman" w:hAnsi="Calibri"/>
          <w:lang w:val="ca-ES" w:eastAsia="es-ES"/>
        </w:rPr>
        <w:t>t</w:t>
      </w:r>
      <w:r w:rsidR="00B63861" w:rsidRPr="00BF228A">
        <w:rPr>
          <w:rFonts w:ascii="Calibri" w:eastAsia="Times New Roman" w:hAnsi="Calibri"/>
          <w:lang w:val="ca-ES" w:eastAsia="es-ES"/>
        </w:rPr>
        <w:t xml:space="preserve"> per famílies amb xiquets i xiquetes de 6 a 11 anys que </w:t>
      </w:r>
      <w:proofErr w:type="spellStart"/>
      <w:r w:rsidR="00B63861" w:rsidRPr="00BF228A">
        <w:rPr>
          <w:rFonts w:ascii="Calibri" w:eastAsia="Times New Roman" w:hAnsi="Calibri"/>
          <w:lang w:val="ca-ES" w:eastAsia="es-ES"/>
        </w:rPr>
        <w:t>puguen</w:t>
      </w:r>
      <w:proofErr w:type="spellEnd"/>
      <w:r w:rsidR="00B63861" w:rsidRPr="00BF228A">
        <w:rPr>
          <w:rFonts w:ascii="Calibri" w:eastAsia="Times New Roman" w:hAnsi="Calibri"/>
          <w:lang w:val="ca-ES" w:eastAsia="es-ES"/>
        </w:rPr>
        <w:t xml:space="preserve"> visitar i recórrer de forma autònoma (visita lliure) esta secció de l’exposició</w:t>
      </w:r>
      <w:r w:rsidRPr="00BF228A">
        <w:rPr>
          <w:rFonts w:ascii="Calibri" w:eastAsia="Times New Roman" w:hAnsi="Calibri"/>
          <w:lang w:val="ca-ES" w:eastAsia="es-ES"/>
        </w:rPr>
        <w:t>,</w:t>
      </w:r>
      <w:r w:rsidR="00B63861" w:rsidRPr="00BF228A">
        <w:rPr>
          <w:rFonts w:ascii="Calibri" w:eastAsia="Times New Roman" w:hAnsi="Calibri"/>
          <w:lang w:val="ca-ES" w:eastAsia="es-ES"/>
        </w:rPr>
        <w:t xml:space="preserve"> </w:t>
      </w:r>
      <w:r w:rsidRPr="00BF228A">
        <w:rPr>
          <w:rFonts w:ascii="Calibri" w:eastAsia="Times New Roman" w:hAnsi="Calibri"/>
          <w:lang w:val="ca-ES" w:eastAsia="es-ES"/>
        </w:rPr>
        <w:t xml:space="preserve">i està </w:t>
      </w:r>
      <w:r w:rsidRPr="00BF228A">
        <w:rPr>
          <w:rFonts w:ascii="Calibri" w:eastAsia="Times New Roman" w:hAnsi="Calibri"/>
          <w:lang w:val="ca-ES" w:eastAsia="es-ES"/>
        </w:rPr>
        <w:t>organitza</w:t>
      </w:r>
      <w:r w:rsidRPr="00BF228A">
        <w:rPr>
          <w:rFonts w:ascii="Calibri" w:eastAsia="Times New Roman" w:hAnsi="Calibri"/>
          <w:lang w:val="ca-ES" w:eastAsia="es-ES"/>
        </w:rPr>
        <w:t>t</w:t>
      </w:r>
      <w:r w:rsidRPr="00BF228A">
        <w:rPr>
          <w:rFonts w:ascii="Calibri" w:eastAsia="Times New Roman" w:hAnsi="Calibri"/>
          <w:lang w:val="ca-ES" w:eastAsia="es-ES"/>
        </w:rPr>
        <w:t xml:space="preserve"> amb exercicis amb diferents graus de dificultat segon</w:t>
      </w:r>
      <w:r w:rsidR="003B3108">
        <w:rPr>
          <w:rFonts w:ascii="Calibri" w:eastAsia="Times New Roman" w:hAnsi="Calibri"/>
          <w:lang w:val="ca-ES" w:eastAsia="es-ES"/>
        </w:rPr>
        <w:t>s</w:t>
      </w:r>
      <w:r w:rsidRPr="00BF228A">
        <w:rPr>
          <w:rFonts w:ascii="Calibri" w:eastAsia="Times New Roman" w:hAnsi="Calibri"/>
          <w:lang w:val="ca-ES" w:eastAsia="es-ES"/>
        </w:rPr>
        <w:t xml:space="preserve"> l’edat.</w:t>
      </w:r>
      <w:r w:rsidR="001634CD">
        <w:rPr>
          <w:rFonts w:ascii="Calibri" w:eastAsia="Times New Roman" w:hAnsi="Calibri"/>
          <w:lang w:val="ca-ES" w:eastAsia="es-ES"/>
        </w:rPr>
        <w:t xml:space="preserve"> La guia pot completar-se durant la visita, en casa, o en una sala de descans que L’ETNO ha posat en marxa este estiu </w:t>
      </w:r>
      <w:r w:rsidR="001634CD">
        <w:rPr>
          <w:rFonts w:ascii="Calibri" w:eastAsia="Times New Roman" w:hAnsi="Calibri"/>
          <w:lang w:val="ca-ES" w:eastAsia="es-ES"/>
        </w:rPr>
        <w:t>destinada al descans i la lectura</w:t>
      </w:r>
      <w:r w:rsidR="001634CD">
        <w:rPr>
          <w:rFonts w:ascii="Calibri" w:eastAsia="Times New Roman" w:hAnsi="Calibri"/>
          <w:lang w:val="ca-ES" w:eastAsia="es-ES"/>
        </w:rPr>
        <w:t xml:space="preserve">, ubicada al final de la secció de la Ciutat.  </w:t>
      </w:r>
      <w:r w:rsidRPr="00BF228A">
        <w:rPr>
          <w:rFonts w:ascii="Calibri" w:eastAsia="Times New Roman" w:hAnsi="Calibri"/>
          <w:lang w:val="ca-ES" w:eastAsia="es-ES"/>
        </w:rPr>
        <w:t xml:space="preserve"> </w:t>
      </w:r>
    </w:p>
    <w:p w14:paraId="156F08C7" w14:textId="77777777" w:rsidR="00BF228A" w:rsidRDefault="00BF228A" w:rsidP="004D2996">
      <w:pPr>
        <w:tabs>
          <w:tab w:val="left" w:pos="2400"/>
        </w:tabs>
        <w:jc w:val="both"/>
        <w:rPr>
          <w:rFonts w:ascii="Calibri" w:eastAsia="Times New Roman" w:hAnsi="Calibri"/>
          <w:lang w:val="ca-ES" w:eastAsia="es-ES"/>
        </w:rPr>
      </w:pPr>
    </w:p>
    <w:p w14:paraId="49FA91FB" w14:textId="15CA090A" w:rsidR="00BF228A" w:rsidRDefault="00BF228A" w:rsidP="004D2996">
      <w:pPr>
        <w:tabs>
          <w:tab w:val="left" w:pos="2400"/>
        </w:tabs>
        <w:jc w:val="both"/>
        <w:rPr>
          <w:rFonts w:ascii="Calibri" w:eastAsia="Times New Roman" w:hAnsi="Calibri"/>
          <w:lang w:val="ca-ES" w:eastAsia="es-ES"/>
        </w:rPr>
      </w:pPr>
      <w:r>
        <w:rPr>
          <w:rFonts w:ascii="Calibri" w:eastAsia="Times New Roman" w:hAnsi="Calibri"/>
          <w:lang w:val="ca-ES" w:eastAsia="es-ES"/>
        </w:rPr>
        <w:t xml:space="preserve">BUSCA L’ETNO </w:t>
      </w:r>
      <w:r w:rsidR="003B3108">
        <w:rPr>
          <w:rFonts w:ascii="Calibri" w:eastAsia="Times New Roman" w:hAnsi="Calibri"/>
          <w:lang w:val="ca-ES" w:eastAsia="es-ES"/>
        </w:rPr>
        <w:t>és</w:t>
      </w:r>
      <w:r>
        <w:rPr>
          <w:rFonts w:ascii="Calibri" w:eastAsia="Times New Roman" w:hAnsi="Calibri"/>
          <w:lang w:val="ca-ES" w:eastAsia="es-ES"/>
        </w:rPr>
        <w:t xml:space="preserve"> un joc en el què cal trobar a L’ETNO (mascota del museu) entre les diferents vitrines de tota l’exposició permanent. Una de les modificacions introduïdes fa dos anys amb la renovació de la mostra permanent del museu fou la instal·lació de vitrines menudes a baixa alçada dirigides a un públic m</w:t>
      </w:r>
      <w:r w:rsidR="003B3108">
        <w:rPr>
          <w:rFonts w:ascii="Calibri" w:eastAsia="Times New Roman" w:hAnsi="Calibri"/>
          <w:lang w:val="ca-ES" w:eastAsia="es-ES"/>
        </w:rPr>
        <w:t>é</w:t>
      </w:r>
      <w:r>
        <w:rPr>
          <w:rFonts w:ascii="Calibri" w:eastAsia="Times New Roman" w:hAnsi="Calibri"/>
          <w:lang w:val="ca-ES" w:eastAsia="es-ES"/>
        </w:rPr>
        <w:t>s menut (menor a 6 anys). Estes vitrines mostren amb objectes (joguets) cadascun dels continguts de l’exposició, però amb una iconografia i un llenguatge pensa</w:t>
      </w:r>
      <w:r w:rsidR="001634CD">
        <w:rPr>
          <w:rFonts w:ascii="Calibri" w:eastAsia="Times New Roman" w:hAnsi="Calibri"/>
          <w:lang w:val="ca-ES" w:eastAsia="es-ES"/>
        </w:rPr>
        <w:t>t</w:t>
      </w:r>
      <w:r>
        <w:rPr>
          <w:rFonts w:ascii="Calibri" w:eastAsia="Times New Roman" w:hAnsi="Calibri"/>
          <w:lang w:val="ca-ES" w:eastAsia="es-ES"/>
        </w:rPr>
        <w:t xml:space="preserve"> per xiquets. El joc proposa el repte per famílies de trobar la nostra mascota a llarg de l’exposició. </w:t>
      </w:r>
    </w:p>
    <w:p w14:paraId="44068A75" w14:textId="77777777" w:rsidR="00BF228A" w:rsidRDefault="00BF228A" w:rsidP="004D2996">
      <w:pPr>
        <w:tabs>
          <w:tab w:val="left" w:pos="2400"/>
        </w:tabs>
        <w:jc w:val="both"/>
        <w:rPr>
          <w:rFonts w:ascii="Calibri" w:eastAsia="Times New Roman" w:hAnsi="Calibri"/>
          <w:lang w:val="ca-ES" w:eastAsia="es-ES"/>
        </w:rPr>
      </w:pPr>
    </w:p>
    <w:p w14:paraId="0C4DE407" w14:textId="414CE91A" w:rsidR="00BF228A" w:rsidRDefault="00BF228A" w:rsidP="004D2996">
      <w:pPr>
        <w:tabs>
          <w:tab w:val="left" w:pos="2400"/>
        </w:tabs>
        <w:jc w:val="both"/>
        <w:rPr>
          <w:rFonts w:ascii="Calibri" w:eastAsia="Times New Roman" w:hAnsi="Calibri"/>
          <w:lang w:val="ca-ES" w:eastAsia="es-ES"/>
        </w:rPr>
      </w:pPr>
      <w:r>
        <w:rPr>
          <w:rFonts w:ascii="Calibri" w:eastAsia="Times New Roman" w:hAnsi="Calibri"/>
          <w:lang w:val="ca-ES" w:eastAsia="es-ES"/>
        </w:rPr>
        <w:lastRenderedPageBreak/>
        <w:t>Amb estes novetats, L’ETNO amplia la seua ofer</w:t>
      </w:r>
      <w:r w:rsidR="001634CD">
        <w:rPr>
          <w:rFonts w:ascii="Calibri" w:eastAsia="Times New Roman" w:hAnsi="Calibri"/>
          <w:lang w:val="ca-ES" w:eastAsia="es-ES"/>
        </w:rPr>
        <w:t>t</w:t>
      </w:r>
      <w:r>
        <w:rPr>
          <w:rFonts w:ascii="Calibri" w:eastAsia="Times New Roman" w:hAnsi="Calibri"/>
          <w:lang w:val="ca-ES" w:eastAsia="es-ES"/>
        </w:rPr>
        <w:t xml:space="preserve">a per a públic familiar i proporciona recursos per a que les famílies </w:t>
      </w:r>
      <w:proofErr w:type="spellStart"/>
      <w:r>
        <w:rPr>
          <w:rFonts w:ascii="Calibri" w:eastAsia="Times New Roman" w:hAnsi="Calibri"/>
          <w:lang w:val="ca-ES" w:eastAsia="es-ES"/>
        </w:rPr>
        <w:t>puguen</w:t>
      </w:r>
      <w:proofErr w:type="spellEnd"/>
      <w:r>
        <w:rPr>
          <w:rFonts w:ascii="Calibri" w:eastAsia="Times New Roman" w:hAnsi="Calibri"/>
          <w:lang w:val="ca-ES" w:eastAsia="es-ES"/>
        </w:rPr>
        <w:t xml:space="preserve"> gaudir de la mostra de forma autònoma</w:t>
      </w:r>
      <w:r w:rsidR="001634CD">
        <w:rPr>
          <w:rFonts w:ascii="Calibri" w:eastAsia="Times New Roman" w:hAnsi="Calibri"/>
          <w:lang w:val="ca-ES" w:eastAsia="es-ES"/>
        </w:rPr>
        <w:t xml:space="preserve"> i </w:t>
      </w:r>
      <w:proofErr w:type="spellStart"/>
      <w:r w:rsidR="001634CD">
        <w:rPr>
          <w:rFonts w:ascii="Calibri" w:eastAsia="Times New Roman" w:hAnsi="Calibri"/>
          <w:lang w:val="ca-ES" w:eastAsia="es-ES"/>
        </w:rPr>
        <w:t>puguen</w:t>
      </w:r>
      <w:proofErr w:type="spellEnd"/>
      <w:r w:rsidR="001634CD">
        <w:rPr>
          <w:rFonts w:ascii="Calibri" w:eastAsia="Times New Roman" w:hAnsi="Calibri"/>
          <w:lang w:val="ca-ES" w:eastAsia="es-ES"/>
        </w:rPr>
        <w:t xml:space="preserve"> utilitzar el museu com un recurs per l’oci familiar. </w:t>
      </w:r>
      <w:r>
        <w:rPr>
          <w:rFonts w:ascii="Calibri" w:eastAsia="Times New Roman" w:hAnsi="Calibri"/>
          <w:lang w:val="ca-ES" w:eastAsia="es-ES"/>
        </w:rPr>
        <w:t xml:space="preserve"> </w:t>
      </w:r>
    </w:p>
    <w:p w14:paraId="211DB8F9" w14:textId="77777777" w:rsidR="00BF228A" w:rsidRDefault="00BF228A" w:rsidP="004D2996">
      <w:pPr>
        <w:tabs>
          <w:tab w:val="left" w:pos="2400"/>
        </w:tabs>
        <w:jc w:val="both"/>
        <w:rPr>
          <w:rFonts w:ascii="Calibri" w:eastAsia="Times New Roman" w:hAnsi="Calibri"/>
          <w:lang w:val="ca-ES" w:eastAsia="es-ES"/>
        </w:rPr>
      </w:pPr>
    </w:p>
    <w:p w14:paraId="4FC5E39D" w14:textId="29D2C854" w:rsidR="001634CD" w:rsidRDefault="007E234A" w:rsidP="004D2996">
      <w:pPr>
        <w:tabs>
          <w:tab w:val="left" w:pos="2400"/>
        </w:tabs>
        <w:jc w:val="both"/>
        <w:rPr>
          <w:rFonts w:ascii="Calibri" w:eastAsia="Times New Roman" w:hAnsi="Calibri"/>
          <w:lang w:val="ca-ES" w:eastAsia="es-ES"/>
        </w:rPr>
      </w:pPr>
      <w:r>
        <w:rPr>
          <w:rFonts w:ascii="Calibri" w:eastAsia="Times New Roman" w:hAnsi="Calibri"/>
          <w:lang w:val="ca-ES" w:eastAsia="es-ES"/>
        </w:rPr>
        <w:t xml:space="preserve">Durant els caps de setmana L’ETNO continua oferint les seues visites guiades realitzades pels conservadors del museu a les mostres temporals i permanents (per adults) i tallers de caràcter etnològic per xiquets i xiquetes. </w:t>
      </w:r>
    </w:p>
    <w:p w14:paraId="165BFD15" w14:textId="77777777" w:rsidR="007E234A" w:rsidRDefault="007E234A" w:rsidP="004D2996">
      <w:pPr>
        <w:tabs>
          <w:tab w:val="left" w:pos="2400"/>
        </w:tabs>
        <w:jc w:val="both"/>
        <w:rPr>
          <w:rFonts w:ascii="Calibri" w:eastAsia="Times New Roman" w:hAnsi="Calibri"/>
          <w:lang w:val="ca-ES" w:eastAsia="es-ES"/>
        </w:rPr>
      </w:pPr>
    </w:p>
    <w:p w14:paraId="6E9E754C" w14:textId="32C85FF1" w:rsidR="007E234A" w:rsidRDefault="007E234A" w:rsidP="007E234A">
      <w:pPr>
        <w:tabs>
          <w:tab w:val="left" w:pos="2400"/>
        </w:tabs>
        <w:jc w:val="both"/>
        <w:rPr>
          <w:rFonts w:ascii="Calibri" w:eastAsia="Times New Roman" w:hAnsi="Calibri"/>
          <w:lang w:val="ca-ES" w:eastAsia="es-ES"/>
        </w:rPr>
      </w:pPr>
      <w:r>
        <w:rPr>
          <w:rFonts w:ascii="Calibri" w:eastAsia="Times New Roman" w:hAnsi="Calibri"/>
          <w:lang w:val="ca-ES" w:eastAsia="es-ES"/>
        </w:rPr>
        <w:t xml:space="preserve">L’oferta per centres educatius i associacions es conforma amb: </w:t>
      </w:r>
      <w:r w:rsidRPr="007E234A">
        <w:rPr>
          <w:rFonts w:ascii="Calibri" w:eastAsia="Times New Roman" w:hAnsi="Calibri"/>
          <w:b/>
          <w:i/>
          <w:lang w:val="ca-ES" w:eastAsia="es-ES"/>
        </w:rPr>
        <w:t>El joc de l’horta</w:t>
      </w:r>
      <w:r>
        <w:rPr>
          <w:rFonts w:ascii="Calibri" w:eastAsia="Times New Roman" w:hAnsi="Calibri"/>
          <w:lang w:val="ca-ES" w:eastAsia="es-ES"/>
        </w:rPr>
        <w:t>, j</w:t>
      </w:r>
      <w:r w:rsidRPr="007E234A">
        <w:rPr>
          <w:rFonts w:ascii="Calibri" w:eastAsia="Times New Roman" w:hAnsi="Calibri"/>
          <w:lang w:val="ca-ES" w:eastAsia="es-ES"/>
        </w:rPr>
        <w:t>oc</w:t>
      </w:r>
      <w:r>
        <w:rPr>
          <w:rFonts w:ascii="Calibri" w:eastAsia="Times New Roman" w:hAnsi="Calibri"/>
          <w:lang w:val="ca-ES" w:eastAsia="es-ES"/>
        </w:rPr>
        <w:t xml:space="preserve"> de taula sobre l’ús de l’aigua di</w:t>
      </w:r>
      <w:r w:rsidRPr="007E234A">
        <w:rPr>
          <w:rFonts w:ascii="Calibri" w:eastAsia="Times New Roman" w:hAnsi="Calibri"/>
          <w:lang w:val="ca-ES" w:eastAsia="es-ES"/>
        </w:rPr>
        <w:t>rigit a grups d'Educació Primària</w:t>
      </w:r>
      <w:r>
        <w:rPr>
          <w:rFonts w:ascii="Calibri" w:eastAsia="Times New Roman" w:hAnsi="Calibri"/>
          <w:lang w:val="ca-ES" w:eastAsia="es-ES"/>
        </w:rPr>
        <w:t xml:space="preserve">; </w:t>
      </w:r>
      <w:r w:rsidRPr="007E234A">
        <w:rPr>
          <w:rFonts w:ascii="Calibri" w:eastAsia="Times New Roman" w:hAnsi="Calibri"/>
          <w:b/>
          <w:i/>
          <w:lang w:val="ca-ES" w:eastAsia="es-ES"/>
        </w:rPr>
        <w:t>De cap a peus</w:t>
      </w:r>
      <w:r>
        <w:rPr>
          <w:rFonts w:ascii="Calibri" w:eastAsia="Times New Roman" w:hAnsi="Calibri"/>
          <w:lang w:val="ca-ES" w:eastAsia="es-ES"/>
        </w:rPr>
        <w:t>, ta</w:t>
      </w:r>
      <w:r w:rsidRPr="007E234A">
        <w:rPr>
          <w:rFonts w:ascii="Calibri" w:eastAsia="Times New Roman" w:hAnsi="Calibri"/>
          <w:lang w:val="ca-ES" w:eastAsia="es-ES"/>
        </w:rPr>
        <w:t>ller sobre indumentària tradicional</w:t>
      </w:r>
      <w:r>
        <w:rPr>
          <w:rFonts w:ascii="Calibri" w:eastAsia="Times New Roman" w:hAnsi="Calibri"/>
          <w:lang w:val="ca-ES" w:eastAsia="es-ES"/>
        </w:rPr>
        <w:t>, d</w:t>
      </w:r>
      <w:r w:rsidRPr="007E234A">
        <w:rPr>
          <w:rFonts w:ascii="Calibri" w:eastAsia="Times New Roman" w:hAnsi="Calibri"/>
          <w:lang w:val="ca-ES" w:eastAsia="es-ES"/>
        </w:rPr>
        <w:t>irigit a grups d'Educació Primària i 1er cicle de l’ESO</w:t>
      </w:r>
      <w:r>
        <w:rPr>
          <w:rFonts w:ascii="Calibri" w:eastAsia="Times New Roman" w:hAnsi="Calibri"/>
          <w:lang w:val="ca-ES" w:eastAsia="es-ES"/>
        </w:rPr>
        <w:t xml:space="preserve">; </w:t>
      </w:r>
      <w:r w:rsidRPr="007E234A">
        <w:rPr>
          <w:rFonts w:ascii="Calibri" w:eastAsia="Times New Roman" w:hAnsi="Calibri"/>
          <w:b/>
          <w:i/>
          <w:lang w:val="ca-ES" w:eastAsia="es-ES"/>
        </w:rPr>
        <w:t>Faltar o morir</w:t>
      </w:r>
      <w:r>
        <w:rPr>
          <w:rFonts w:ascii="Calibri" w:eastAsia="Times New Roman" w:hAnsi="Calibri"/>
          <w:lang w:val="ca-ES" w:eastAsia="es-ES"/>
        </w:rPr>
        <w:t>, p</w:t>
      </w:r>
      <w:r w:rsidRPr="007E234A">
        <w:rPr>
          <w:rFonts w:ascii="Calibri" w:eastAsia="Times New Roman" w:hAnsi="Calibri"/>
          <w:lang w:val="ca-ES" w:eastAsia="es-ES"/>
        </w:rPr>
        <w:t xml:space="preserve">rojecte educatiu </w:t>
      </w:r>
      <w:r>
        <w:rPr>
          <w:rFonts w:ascii="Calibri" w:eastAsia="Times New Roman" w:hAnsi="Calibri"/>
          <w:lang w:val="ca-ES" w:eastAsia="es-ES"/>
        </w:rPr>
        <w:t xml:space="preserve">que reflexiona sobre la </w:t>
      </w:r>
      <w:r w:rsidRPr="007E234A">
        <w:rPr>
          <w:rFonts w:ascii="Calibri" w:eastAsia="Times New Roman" w:hAnsi="Calibri"/>
          <w:lang w:val="ca-ES" w:eastAsia="es-ES"/>
        </w:rPr>
        <w:t xml:space="preserve">mort sorgit de l’exposició </w:t>
      </w:r>
      <w:r w:rsidRPr="007E234A">
        <w:rPr>
          <w:rFonts w:ascii="Calibri" w:eastAsia="Times New Roman" w:hAnsi="Calibri"/>
          <w:i/>
          <w:lang w:val="ca-ES" w:eastAsia="es-ES"/>
        </w:rPr>
        <w:t>Faltar o morir. Un recorregut per l’absència</w:t>
      </w:r>
      <w:r w:rsidRPr="007E234A">
        <w:rPr>
          <w:rFonts w:ascii="Calibri" w:eastAsia="Times New Roman" w:hAnsi="Calibri"/>
          <w:lang w:val="ca-ES" w:eastAsia="es-ES"/>
        </w:rPr>
        <w:t xml:space="preserve"> produïda pel museu en l’any 2020</w:t>
      </w:r>
      <w:r>
        <w:rPr>
          <w:rFonts w:ascii="Calibri" w:eastAsia="Times New Roman" w:hAnsi="Calibri"/>
          <w:lang w:val="ca-ES" w:eastAsia="es-ES"/>
        </w:rPr>
        <w:t>, d</w:t>
      </w:r>
      <w:r w:rsidRPr="007E234A">
        <w:rPr>
          <w:rFonts w:ascii="Calibri" w:eastAsia="Times New Roman" w:hAnsi="Calibri"/>
          <w:lang w:val="ca-ES" w:eastAsia="es-ES"/>
        </w:rPr>
        <w:t>irigit a grups d'Educac</w:t>
      </w:r>
      <w:r w:rsidR="003B3108">
        <w:rPr>
          <w:rFonts w:ascii="Calibri" w:eastAsia="Times New Roman" w:hAnsi="Calibri"/>
          <w:lang w:val="ca-ES" w:eastAsia="es-ES"/>
        </w:rPr>
        <w:t>ió Primària, ESO i Batxillerat.</w:t>
      </w:r>
    </w:p>
    <w:p w14:paraId="499E302C" w14:textId="77777777" w:rsidR="00D046C7" w:rsidRDefault="00D046C7" w:rsidP="007E234A">
      <w:pPr>
        <w:tabs>
          <w:tab w:val="left" w:pos="2400"/>
        </w:tabs>
        <w:jc w:val="both"/>
        <w:rPr>
          <w:rFonts w:ascii="Calibri" w:eastAsia="Times New Roman" w:hAnsi="Calibri"/>
          <w:lang w:val="ca-ES" w:eastAsia="es-ES"/>
        </w:rPr>
      </w:pPr>
    </w:p>
    <w:p w14:paraId="75DE1FBA" w14:textId="7D46B074" w:rsidR="00D046C7" w:rsidRDefault="00D046C7" w:rsidP="00D046C7">
      <w:pPr>
        <w:tabs>
          <w:tab w:val="left" w:pos="2400"/>
        </w:tabs>
        <w:jc w:val="both"/>
        <w:rPr>
          <w:rFonts w:ascii="Calibri" w:eastAsia="Times New Roman" w:hAnsi="Calibri"/>
          <w:lang w:val="ca-ES" w:eastAsia="es-ES"/>
        </w:rPr>
      </w:pPr>
      <w:r>
        <w:rPr>
          <w:rFonts w:ascii="Calibri" w:eastAsia="Times New Roman" w:hAnsi="Calibri"/>
          <w:lang w:val="ca-ES" w:eastAsia="es-ES"/>
        </w:rPr>
        <w:t>Com tots els anys, en arribar la tardor, L’ETNO p</w:t>
      </w:r>
      <w:r w:rsidR="003B3108">
        <w:rPr>
          <w:rFonts w:ascii="Calibri" w:eastAsia="Times New Roman" w:hAnsi="Calibri"/>
          <w:lang w:val="ca-ES" w:eastAsia="es-ES"/>
        </w:rPr>
        <w:t>o</w:t>
      </w:r>
      <w:r>
        <w:rPr>
          <w:rFonts w:ascii="Calibri" w:eastAsia="Times New Roman" w:hAnsi="Calibri"/>
          <w:lang w:val="ca-ES" w:eastAsia="es-ES"/>
        </w:rPr>
        <w:t>sar</w:t>
      </w:r>
      <w:r w:rsidR="003B3108">
        <w:rPr>
          <w:rFonts w:ascii="Calibri" w:eastAsia="Times New Roman" w:hAnsi="Calibri"/>
          <w:lang w:val="ca-ES" w:eastAsia="es-ES"/>
        </w:rPr>
        <w:t>à</w:t>
      </w:r>
      <w:r>
        <w:rPr>
          <w:rFonts w:ascii="Calibri" w:eastAsia="Times New Roman" w:hAnsi="Calibri"/>
          <w:lang w:val="ca-ES" w:eastAsia="es-ES"/>
        </w:rPr>
        <w:t xml:space="preserve"> en marxa 7ena edició </w:t>
      </w:r>
      <w:r w:rsidR="003B3108">
        <w:rPr>
          <w:rFonts w:ascii="Calibri" w:eastAsia="Times New Roman" w:hAnsi="Calibri"/>
          <w:lang w:val="ca-ES" w:eastAsia="es-ES"/>
        </w:rPr>
        <w:t>d’</w:t>
      </w:r>
      <w:r>
        <w:rPr>
          <w:rFonts w:ascii="Calibri" w:eastAsia="Times New Roman" w:hAnsi="Calibri"/>
          <w:lang w:val="ca-ES" w:eastAsia="es-ES"/>
        </w:rPr>
        <w:t>ESPANTA LA POR, p</w:t>
      </w:r>
      <w:r w:rsidRPr="007E234A">
        <w:rPr>
          <w:rFonts w:ascii="Calibri" w:eastAsia="Times New Roman" w:hAnsi="Calibri"/>
          <w:lang w:val="ca-ES" w:eastAsia="es-ES"/>
        </w:rPr>
        <w:t>rojecte de recuperació de l’imaginari tradicional sobre la por</w:t>
      </w:r>
      <w:r>
        <w:rPr>
          <w:rFonts w:ascii="Calibri" w:eastAsia="Times New Roman" w:hAnsi="Calibri"/>
          <w:lang w:val="ca-ES" w:eastAsia="es-ES"/>
        </w:rPr>
        <w:t>, d</w:t>
      </w:r>
      <w:r w:rsidRPr="007E234A">
        <w:rPr>
          <w:rFonts w:ascii="Calibri" w:eastAsia="Times New Roman" w:hAnsi="Calibri"/>
          <w:lang w:val="ca-ES" w:eastAsia="es-ES"/>
        </w:rPr>
        <w:t xml:space="preserve">irigit a grups d'Educació infantil i Primària. </w:t>
      </w:r>
    </w:p>
    <w:p w14:paraId="6176FC00" w14:textId="77777777" w:rsidR="00D046C7" w:rsidRDefault="00D046C7" w:rsidP="00D046C7">
      <w:pPr>
        <w:tabs>
          <w:tab w:val="left" w:pos="2400"/>
        </w:tabs>
        <w:jc w:val="both"/>
        <w:rPr>
          <w:rFonts w:ascii="Calibri" w:eastAsia="Times New Roman" w:hAnsi="Calibri"/>
          <w:lang w:val="ca-ES" w:eastAsia="es-ES"/>
        </w:rPr>
      </w:pPr>
    </w:p>
    <w:p w14:paraId="3BE3926E" w14:textId="4118A12A" w:rsidR="003B3108" w:rsidRDefault="00D046C7" w:rsidP="007E234A">
      <w:pPr>
        <w:tabs>
          <w:tab w:val="left" w:pos="2400"/>
        </w:tabs>
        <w:jc w:val="both"/>
        <w:rPr>
          <w:rFonts w:ascii="Calibri" w:eastAsia="Times New Roman" w:hAnsi="Calibri"/>
          <w:lang w:val="ca-ES" w:eastAsia="es-ES"/>
        </w:rPr>
      </w:pPr>
      <w:r>
        <w:rPr>
          <w:rFonts w:ascii="Calibri" w:eastAsia="Times New Roman" w:hAnsi="Calibri"/>
          <w:lang w:val="ca-ES" w:eastAsia="es-ES"/>
        </w:rPr>
        <w:t>Així mateix</w:t>
      </w:r>
      <w:r w:rsidR="00F36F76">
        <w:rPr>
          <w:rFonts w:ascii="Calibri" w:eastAsia="Times New Roman" w:hAnsi="Calibri"/>
          <w:lang w:val="ca-ES" w:eastAsia="es-ES"/>
        </w:rPr>
        <w:t>,</w:t>
      </w:r>
      <w:r>
        <w:rPr>
          <w:rFonts w:ascii="Calibri" w:eastAsia="Times New Roman" w:hAnsi="Calibri"/>
          <w:lang w:val="ca-ES" w:eastAsia="es-ES"/>
        </w:rPr>
        <w:t xml:space="preserve"> el muse</w:t>
      </w:r>
      <w:r w:rsidR="003B3108">
        <w:rPr>
          <w:rFonts w:ascii="Calibri" w:eastAsia="Times New Roman" w:hAnsi="Calibri"/>
          <w:lang w:val="ca-ES" w:eastAsia="es-ES"/>
        </w:rPr>
        <w:t xml:space="preserve">u </w:t>
      </w:r>
      <w:r>
        <w:rPr>
          <w:rFonts w:ascii="Calibri" w:eastAsia="Times New Roman" w:hAnsi="Calibri"/>
          <w:lang w:val="ca-ES" w:eastAsia="es-ES"/>
        </w:rPr>
        <w:t xml:space="preserve">continuarà amb els seus programes de salut i benestar: </w:t>
      </w:r>
      <w:r w:rsidRPr="003B3108">
        <w:rPr>
          <w:rFonts w:ascii="Calibri" w:eastAsia="Times New Roman" w:hAnsi="Calibri"/>
          <w:b/>
          <w:i/>
          <w:lang w:val="ca-ES" w:eastAsia="es-ES"/>
        </w:rPr>
        <w:t>Caixa dels records, memòries d’una vida</w:t>
      </w:r>
      <w:r>
        <w:rPr>
          <w:rFonts w:ascii="Calibri" w:eastAsia="Times New Roman" w:hAnsi="Calibri"/>
          <w:lang w:val="ca-ES" w:eastAsia="es-ES"/>
        </w:rPr>
        <w:t xml:space="preserve"> projecte dirigit persones amb demència en estat inicial, i </w:t>
      </w:r>
      <w:r w:rsidRPr="003B3108">
        <w:rPr>
          <w:rFonts w:ascii="Calibri" w:eastAsia="Times New Roman" w:hAnsi="Calibri"/>
          <w:b/>
          <w:i/>
          <w:lang w:val="ca-ES" w:eastAsia="es-ES"/>
        </w:rPr>
        <w:t>L’ETN(H)OSPITAL</w:t>
      </w:r>
      <w:r>
        <w:rPr>
          <w:rFonts w:ascii="Calibri" w:eastAsia="Times New Roman" w:hAnsi="Calibri"/>
          <w:lang w:val="ca-ES" w:eastAsia="es-ES"/>
        </w:rPr>
        <w:t xml:space="preserve">, projecte en qual el museu proporciona recursos educatius pels xiquets i xiquetes ingressats en la </w:t>
      </w:r>
      <w:proofErr w:type="spellStart"/>
      <w:r w:rsidRPr="00D046C7">
        <w:rPr>
          <w:rFonts w:ascii="Calibri" w:eastAsia="Times New Roman" w:hAnsi="Calibri"/>
          <w:lang w:val="ca-ES" w:eastAsia="es-ES"/>
        </w:rPr>
        <w:t>Unitat</w:t>
      </w:r>
      <w:proofErr w:type="spellEnd"/>
      <w:r w:rsidRPr="00D046C7">
        <w:rPr>
          <w:rFonts w:ascii="Calibri" w:eastAsia="Times New Roman" w:hAnsi="Calibri"/>
          <w:lang w:val="ca-ES" w:eastAsia="es-ES"/>
        </w:rPr>
        <w:t xml:space="preserve"> </w:t>
      </w:r>
      <w:proofErr w:type="spellStart"/>
      <w:r w:rsidRPr="00D046C7">
        <w:rPr>
          <w:rFonts w:ascii="Calibri" w:eastAsia="Times New Roman" w:hAnsi="Calibri"/>
          <w:lang w:val="ca-ES" w:eastAsia="es-ES"/>
        </w:rPr>
        <w:t>Pediàtrica</w:t>
      </w:r>
      <w:proofErr w:type="spellEnd"/>
      <w:r w:rsidRPr="00D046C7">
        <w:rPr>
          <w:rFonts w:ascii="Calibri" w:eastAsia="Times New Roman" w:hAnsi="Calibri"/>
          <w:lang w:val="ca-ES" w:eastAsia="es-ES"/>
        </w:rPr>
        <w:t xml:space="preserve"> de </w:t>
      </w:r>
      <w:proofErr w:type="spellStart"/>
      <w:r w:rsidRPr="00D046C7">
        <w:rPr>
          <w:rFonts w:ascii="Calibri" w:eastAsia="Times New Roman" w:hAnsi="Calibri"/>
          <w:lang w:val="ca-ES" w:eastAsia="es-ES"/>
        </w:rPr>
        <w:t>l’Hospital</w:t>
      </w:r>
      <w:proofErr w:type="spellEnd"/>
      <w:r w:rsidRPr="00D046C7">
        <w:rPr>
          <w:rFonts w:ascii="Calibri" w:eastAsia="Times New Roman" w:hAnsi="Calibri"/>
          <w:lang w:val="ca-ES" w:eastAsia="es-ES"/>
        </w:rPr>
        <w:t xml:space="preserve"> Doctor </w:t>
      </w:r>
      <w:proofErr w:type="spellStart"/>
      <w:r w:rsidRPr="00D046C7">
        <w:rPr>
          <w:rFonts w:ascii="Calibri" w:eastAsia="Times New Roman" w:hAnsi="Calibri"/>
          <w:lang w:val="ca-ES" w:eastAsia="es-ES"/>
        </w:rPr>
        <w:t>Peset</w:t>
      </w:r>
      <w:proofErr w:type="spellEnd"/>
      <w:r w:rsidRPr="00D046C7">
        <w:rPr>
          <w:rFonts w:ascii="Calibri" w:eastAsia="Times New Roman" w:hAnsi="Calibri"/>
          <w:lang w:val="ca-ES" w:eastAsia="es-ES"/>
        </w:rPr>
        <w:t xml:space="preserve"> (UPH </w:t>
      </w:r>
      <w:proofErr w:type="spellStart"/>
      <w:r w:rsidRPr="00D046C7">
        <w:rPr>
          <w:rFonts w:ascii="Calibri" w:eastAsia="Times New Roman" w:hAnsi="Calibri"/>
          <w:lang w:val="ca-ES" w:eastAsia="es-ES"/>
        </w:rPr>
        <w:t>Peset</w:t>
      </w:r>
      <w:proofErr w:type="spellEnd"/>
      <w:r w:rsidRPr="00D046C7">
        <w:rPr>
          <w:rFonts w:ascii="Calibri" w:eastAsia="Times New Roman" w:hAnsi="Calibri"/>
          <w:lang w:val="ca-ES" w:eastAsia="es-ES"/>
        </w:rPr>
        <w:t xml:space="preserve">) per </w:t>
      </w:r>
      <w:proofErr w:type="spellStart"/>
      <w:r w:rsidRPr="00D046C7">
        <w:rPr>
          <w:rFonts w:ascii="Calibri" w:eastAsia="Times New Roman" w:hAnsi="Calibri"/>
          <w:lang w:val="ca-ES" w:eastAsia="es-ES"/>
        </w:rPr>
        <w:t>millorar</w:t>
      </w:r>
      <w:proofErr w:type="spellEnd"/>
      <w:r w:rsidRPr="00D046C7">
        <w:rPr>
          <w:rFonts w:ascii="Calibri" w:eastAsia="Times New Roman" w:hAnsi="Calibri"/>
          <w:lang w:val="ca-ES" w:eastAsia="es-ES"/>
        </w:rPr>
        <w:t xml:space="preserve"> el </w:t>
      </w:r>
      <w:proofErr w:type="spellStart"/>
      <w:r w:rsidRPr="00D046C7">
        <w:rPr>
          <w:rFonts w:ascii="Calibri" w:eastAsia="Times New Roman" w:hAnsi="Calibri"/>
          <w:lang w:val="ca-ES" w:eastAsia="es-ES"/>
        </w:rPr>
        <w:t>seu</w:t>
      </w:r>
      <w:proofErr w:type="spellEnd"/>
      <w:r w:rsidRPr="00D046C7">
        <w:rPr>
          <w:rFonts w:ascii="Calibri" w:eastAsia="Times New Roman" w:hAnsi="Calibri"/>
          <w:lang w:val="ca-ES" w:eastAsia="es-ES"/>
        </w:rPr>
        <w:t xml:space="preserve"> estat emocional i afectiu.</w:t>
      </w:r>
    </w:p>
    <w:p w14:paraId="47647C13" w14:textId="77777777" w:rsidR="003B3108" w:rsidRDefault="003B3108" w:rsidP="007E234A">
      <w:pPr>
        <w:tabs>
          <w:tab w:val="left" w:pos="2400"/>
        </w:tabs>
        <w:jc w:val="both"/>
        <w:rPr>
          <w:rFonts w:ascii="Calibri" w:eastAsia="Times New Roman" w:hAnsi="Calibri"/>
          <w:lang w:val="ca-ES" w:eastAsia="es-ES"/>
        </w:rPr>
      </w:pPr>
    </w:p>
    <w:p w14:paraId="04A09D60" w14:textId="54EF0266" w:rsidR="003B3108" w:rsidRDefault="003B3108" w:rsidP="007E234A">
      <w:pPr>
        <w:tabs>
          <w:tab w:val="left" w:pos="2400"/>
        </w:tabs>
        <w:jc w:val="both"/>
        <w:rPr>
          <w:rFonts w:ascii="Calibri" w:eastAsia="Times New Roman" w:hAnsi="Calibri"/>
          <w:lang w:val="ca-ES" w:eastAsia="es-ES"/>
        </w:rPr>
      </w:pPr>
      <w:r>
        <w:rPr>
          <w:rFonts w:ascii="Calibri" w:eastAsia="Times New Roman" w:hAnsi="Calibri"/>
          <w:lang w:val="ca-ES" w:eastAsia="es-ES"/>
        </w:rPr>
        <w:t xml:space="preserve">Més </w:t>
      </w:r>
      <w:proofErr w:type="spellStart"/>
      <w:r>
        <w:rPr>
          <w:rFonts w:ascii="Calibri" w:eastAsia="Times New Roman" w:hAnsi="Calibri"/>
          <w:lang w:val="ca-ES" w:eastAsia="es-ES"/>
        </w:rPr>
        <w:t>info</w:t>
      </w:r>
      <w:proofErr w:type="spellEnd"/>
      <w:r>
        <w:rPr>
          <w:rFonts w:ascii="Calibri" w:eastAsia="Times New Roman" w:hAnsi="Calibri"/>
          <w:lang w:val="ca-ES" w:eastAsia="es-ES"/>
        </w:rPr>
        <w:t xml:space="preserve">: </w:t>
      </w:r>
    </w:p>
    <w:p w14:paraId="15DC79AB" w14:textId="1B70EAD7" w:rsidR="003B3108" w:rsidRDefault="003B3108" w:rsidP="007E234A">
      <w:pPr>
        <w:tabs>
          <w:tab w:val="left" w:pos="2400"/>
        </w:tabs>
        <w:jc w:val="both"/>
        <w:rPr>
          <w:rFonts w:ascii="Calibri" w:eastAsia="Times New Roman" w:hAnsi="Calibri"/>
          <w:lang w:val="ca-ES" w:eastAsia="es-ES"/>
        </w:rPr>
      </w:pPr>
      <w:hyperlink r:id="rId8" w:history="1">
        <w:r w:rsidRPr="00985E67">
          <w:rPr>
            <w:rStyle w:val="Hipervnculo"/>
            <w:rFonts w:ascii="Calibri" w:eastAsia="Times New Roman" w:hAnsi="Calibri"/>
            <w:lang w:val="ca-ES" w:eastAsia="es-ES"/>
          </w:rPr>
          <w:t>https://letno.dival.es/ca/pagina/educacio</w:t>
        </w:r>
      </w:hyperlink>
    </w:p>
    <w:p w14:paraId="5276C6EC" w14:textId="79589B8A" w:rsidR="006F36BA" w:rsidRDefault="003B3108" w:rsidP="007E234A">
      <w:pPr>
        <w:tabs>
          <w:tab w:val="left" w:pos="2400"/>
        </w:tabs>
        <w:jc w:val="both"/>
        <w:rPr>
          <w:rFonts w:ascii="Calibri" w:eastAsia="Times New Roman" w:hAnsi="Calibri"/>
          <w:lang w:val="ca-ES" w:eastAsia="es-ES"/>
        </w:rPr>
      </w:pPr>
      <w:hyperlink r:id="rId9" w:history="1">
        <w:r w:rsidRPr="00985E67">
          <w:rPr>
            <w:rStyle w:val="Hipervnculo"/>
            <w:rFonts w:ascii="Calibri" w:eastAsia="Times New Roman" w:hAnsi="Calibri"/>
            <w:lang w:val="ca-ES" w:eastAsia="es-ES"/>
          </w:rPr>
          <w:t>https://letno.dival.es/ca/pagina/cursos-i-tallers/letno-families</w:t>
        </w:r>
      </w:hyperlink>
    </w:p>
    <w:p w14:paraId="57540234" w14:textId="77777777" w:rsidR="006F36BA" w:rsidRDefault="006F36BA">
      <w:pPr>
        <w:rPr>
          <w:rFonts w:ascii="Calibri" w:eastAsia="Times New Roman" w:hAnsi="Calibri"/>
          <w:lang w:val="ca-ES" w:eastAsia="es-ES"/>
        </w:rPr>
      </w:pPr>
      <w:r>
        <w:rPr>
          <w:rFonts w:ascii="Calibri" w:eastAsia="Times New Roman" w:hAnsi="Calibri"/>
          <w:lang w:val="ca-ES" w:eastAsia="es-ES"/>
        </w:rPr>
        <w:br w:type="page"/>
      </w:r>
    </w:p>
    <w:tbl>
      <w:tblPr>
        <w:tblW w:w="8217" w:type="dxa"/>
        <w:tblLook w:val="04A0" w:firstRow="1" w:lastRow="0" w:firstColumn="1" w:lastColumn="0" w:noHBand="0" w:noVBand="1"/>
      </w:tblPr>
      <w:tblGrid>
        <w:gridCol w:w="8217"/>
      </w:tblGrid>
      <w:tr w:rsidR="006F36BA" w:rsidRPr="003D42FD" w14:paraId="2C901FBF" w14:textId="77777777" w:rsidTr="003315AF">
        <w:tc>
          <w:tcPr>
            <w:tcW w:w="8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C21308" w14:textId="77777777" w:rsidR="006F36BA" w:rsidRPr="003D42FD" w:rsidRDefault="006F36BA" w:rsidP="003315AF">
            <w:pPr>
              <w:tabs>
                <w:tab w:val="left" w:pos="2400"/>
              </w:tabs>
              <w:spacing w:line="256" w:lineRule="auto"/>
              <w:jc w:val="both"/>
              <w:rPr>
                <w:rFonts w:ascii="Calibri" w:hAnsi="Calibri"/>
                <w:sz w:val="28"/>
                <w:szCs w:val="28"/>
                <w:lang w:val="ca-ES"/>
              </w:rPr>
            </w:pPr>
            <w:r w:rsidRPr="003D42FD">
              <w:rPr>
                <w:rFonts w:ascii="Calibri" w:hAnsi="Calibri"/>
                <w:sz w:val="28"/>
                <w:szCs w:val="28"/>
                <w:lang w:val="ca-ES"/>
              </w:rPr>
              <w:lastRenderedPageBreak/>
              <w:t>L’ETNO. MUSEU VALENCIÀ D’ETNOLOGIA </w:t>
            </w:r>
          </w:p>
          <w:p w14:paraId="286101D5" w14:textId="370B5001" w:rsidR="006F36BA" w:rsidRPr="003D42FD" w:rsidRDefault="006F36BA" w:rsidP="006F36BA">
            <w:pPr>
              <w:tabs>
                <w:tab w:val="left" w:pos="2400"/>
              </w:tabs>
              <w:spacing w:line="256" w:lineRule="auto"/>
              <w:jc w:val="both"/>
              <w:rPr>
                <w:rFonts w:ascii="Calibri" w:hAnsi="Calibri"/>
                <w:sz w:val="28"/>
                <w:szCs w:val="28"/>
                <w:lang w:val="ca-ES"/>
              </w:rPr>
            </w:pPr>
            <w:r w:rsidRPr="003D42FD">
              <w:rPr>
                <w:rFonts w:ascii="Calibri" w:hAnsi="Calibri"/>
                <w:sz w:val="28"/>
                <w:szCs w:val="28"/>
                <w:lang w:val="ca-ES"/>
              </w:rPr>
              <w:t>NOTA DE PRE</w:t>
            </w:r>
            <w:r>
              <w:rPr>
                <w:rFonts w:ascii="Calibri" w:hAnsi="Calibri"/>
                <w:sz w:val="28"/>
                <w:szCs w:val="28"/>
                <w:lang w:val="ca-ES"/>
              </w:rPr>
              <w:t>N</w:t>
            </w:r>
            <w:r w:rsidRPr="003D42FD">
              <w:rPr>
                <w:rFonts w:ascii="Calibri" w:hAnsi="Calibri"/>
                <w:sz w:val="28"/>
                <w:szCs w:val="28"/>
                <w:lang w:val="ca-ES"/>
              </w:rPr>
              <w:t>SA </w:t>
            </w:r>
          </w:p>
        </w:tc>
      </w:tr>
    </w:tbl>
    <w:p w14:paraId="1B5F92AE" w14:textId="77777777" w:rsidR="006F36BA" w:rsidRDefault="006F36BA" w:rsidP="006F36BA">
      <w:pPr>
        <w:tabs>
          <w:tab w:val="left" w:pos="2400"/>
        </w:tabs>
        <w:jc w:val="both"/>
        <w:rPr>
          <w:rFonts w:ascii="Calibri" w:eastAsia="Times New Roman" w:hAnsi="Calibri"/>
          <w:lang w:eastAsia="es-ES"/>
        </w:rPr>
      </w:pPr>
    </w:p>
    <w:p w14:paraId="3C8AD3FC" w14:textId="77777777" w:rsidR="006F36BA" w:rsidRDefault="006F36BA" w:rsidP="006F36BA">
      <w:pPr>
        <w:tabs>
          <w:tab w:val="left" w:pos="2400"/>
        </w:tabs>
        <w:jc w:val="both"/>
        <w:rPr>
          <w:rFonts w:ascii="Calibri" w:eastAsia="Times New Roman" w:hAnsi="Calibri"/>
          <w:lang w:eastAsia="es-ES"/>
        </w:rPr>
      </w:pPr>
    </w:p>
    <w:p w14:paraId="29F6D655" w14:textId="75CEF53E" w:rsidR="006F36BA" w:rsidRPr="006F36BA" w:rsidRDefault="006F36BA" w:rsidP="006F36BA">
      <w:pPr>
        <w:tabs>
          <w:tab w:val="left" w:pos="2400"/>
        </w:tabs>
        <w:jc w:val="both"/>
        <w:rPr>
          <w:rFonts w:ascii="Calibri" w:eastAsia="Times New Roman" w:hAnsi="Calibri"/>
          <w:b/>
          <w:sz w:val="28"/>
          <w:szCs w:val="28"/>
          <w:lang w:eastAsia="es-ES"/>
        </w:rPr>
      </w:pPr>
      <w:r w:rsidRPr="006F36BA">
        <w:rPr>
          <w:rFonts w:ascii="Calibri" w:eastAsia="Times New Roman" w:hAnsi="Calibri"/>
          <w:b/>
          <w:sz w:val="28"/>
          <w:szCs w:val="28"/>
          <w:lang w:eastAsia="es-ES"/>
        </w:rPr>
        <w:t xml:space="preserve">El programa incorpora dos juegos de su exposición permanente </w:t>
      </w:r>
      <w:r>
        <w:rPr>
          <w:rFonts w:ascii="Calibri" w:eastAsia="Times New Roman" w:hAnsi="Calibri"/>
          <w:b/>
          <w:sz w:val="28"/>
          <w:szCs w:val="28"/>
          <w:lang w:eastAsia="es-ES"/>
        </w:rPr>
        <w:t>para</w:t>
      </w:r>
      <w:r w:rsidRPr="006F36BA">
        <w:rPr>
          <w:rFonts w:ascii="Calibri" w:eastAsia="Times New Roman" w:hAnsi="Calibri"/>
          <w:b/>
          <w:sz w:val="28"/>
          <w:szCs w:val="28"/>
          <w:lang w:eastAsia="es-ES"/>
        </w:rPr>
        <w:t xml:space="preserve"> familias, así como proyectos </w:t>
      </w:r>
      <w:r>
        <w:rPr>
          <w:rFonts w:ascii="Calibri" w:eastAsia="Times New Roman" w:hAnsi="Calibri"/>
          <w:b/>
          <w:sz w:val="28"/>
          <w:szCs w:val="28"/>
          <w:lang w:eastAsia="es-ES"/>
        </w:rPr>
        <w:t xml:space="preserve">derivados de las exposiciones </w:t>
      </w:r>
      <w:r w:rsidRPr="006F36BA">
        <w:rPr>
          <w:rFonts w:ascii="Calibri" w:eastAsia="Times New Roman" w:hAnsi="Calibri"/>
          <w:b/>
          <w:sz w:val="28"/>
          <w:szCs w:val="28"/>
          <w:lang w:eastAsia="es-ES"/>
        </w:rPr>
        <w:t>p</w:t>
      </w:r>
      <w:r>
        <w:rPr>
          <w:rFonts w:ascii="Calibri" w:eastAsia="Times New Roman" w:hAnsi="Calibri"/>
          <w:b/>
          <w:sz w:val="28"/>
          <w:szCs w:val="28"/>
          <w:lang w:eastAsia="es-ES"/>
        </w:rPr>
        <w:t>ara</w:t>
      </w:r>
      <w:r w:rsidRPr="006F36BA">
        <w:rPr>
          <w:rFonts w:ascii="Calibri" w:eastAsia="Times New Roman" w:hAnsi="Calibri"/>
          <w:b/>
          <w:sz w:val="28"/>
          <w:szCs w:val="28"/>
          <w:lang w:eastAsia="es-ES"/>
        </w:rPr>
        <w:t xml:space="preserve"> los centros educativos </w:t>
      </w:r>
    </w:p>
    <w:p w14:paraId="2A634779" w14:textId="77777777" w:rsidR="006F36BA" w:rsidRDefault="006F36BA" w:rsidP="006F36BA">
      <w:pPr>
        <w:tabs>
          <w:tab w:val="left" w:pos="2400"/>
        </w:tabs>
        <w:jc w:val="both"/>
        <w:rPr>
          <w:rFonts w:ascii="Calibri" w:eastAsia="Times New Roman" w:hAnsi="Calibri"/>
          <w:b/>
          <w:sz w:val="28"/>
          <w:szCs w:val="28"/>
          <w:lang w:eastAsia="es-ES"/>
        </w:rPr>
      </w:pPr>
    </w:p>
    <w:p w14:paraId="7D894AAD" w14:textId="73D3A74A" w:rsidR="006F36BA" w:rsidRPr="006F36BA" w:rsidRDefault="006F36BA" w:rsidP="006F36BA">
      <w:pPr>
        <w:tabs>
          <w:tab w:val="left" w:pos="2400"/>
        </w:tabs>
        <w:jc w:val="both"/>
        <w:rPr>
          <w:rFonts w:ascii="Calibri" w:eastAsia="Times New Roman" w:hAnsi="Calibri"/>
          <w:lang w:eastAsia="es-ES"/>
        </w:rPr>
      </w:pPr>
      <w:r w:rsidRPr="006F36BA">
        <w:rPr>
          <w:rFonts w:ascii="Calibri" w:eastAsia="Times New Roman" w:hAnsi="Calibri"/>
          <w:lang w:eastAsia="es-ES"/>
        </w:rPr>
        <w:t xml:space="preserve">Con la llegada del mes de septiembre y el inicio del curso, </w:t>
      </w:r>
      <w:r>
        <w:rPr>
          <w:rFonts w:ascii="Calibri" w:eastAsia="Times New Roman" w:hAnsi="Calibri"/>
          <w:lang w:eastAsia="es-ES"/>
        </w:rPr>
        <w:t>L’</w:t>
      </w:r>
      <w:r w:rsidRPr="006F36BA">
        <w:rPr>
          <w:rFonts w:ascii="Calibri" w:eastAsia="Times New Roman" w:hAnsi="Calibri"/>
          <w:lang w:eastAsia="es-ES"/>
        </w:rPr>
        <w:t xml:space="preserve">ETNO presenta dos nuevas propuestas por familias y colegios derivados de la nueva exposición permanente No es fácil ser valenciano/la. </w:t>
      </w:r>
    </w:p>
    <w:p w14:paraId="1702B9D9" w14:textId="77777777" w:rsidR="006F36BA" w:rsidRPr="006F36BA" w:rsidRDefault="006F36BA" w:rsidP="006F36BA">
      <w:pPr>
        <w:tabs>
          <w:tab w:val="left" w:pos="2400"/>
        </w:tabs>
        <w:jc w:val="both"/>
        <w:rPr>
          <w:rFonts w:ascii="Calibri" w:eastAsia="Times New Roman" w:hAnsi="Calibri"/>
          <w:lang w:eastAsia="es-ES"/>
        </w:rPr>
      </w:pPr>
    </w:p>
    <w:p w14:paraId="5EA07BFE" w14:textId="0912848A" w:rsidR="006F36BA" w:rsidRPr="006F36BA" w:rsidRDefault="006F36BA" w:rsidP="006F36BA">
      <w:pPr>
        <w:tabs>
          <w:tab w:val="left" w:pos="2400"/>
        </w:tabs>
        <w:jc w:val="both"/>
        <w:rPr>
          <w:rFonts w:ascii="Calibri" w:eastAsia="Times New Roman" w:hAnsi="Calibri"/>
          <w:lang w:eastAsia="es-ES"/>
        </w:rPr>
      </w:pPr>
      <w:r w:rsidRPr="006F36BA">
        <w:rPr>
          <w:rFonts w:ascii="Calibri" w:eastAsia="Times New Roman" w:hAnsi="Calibri"/>
          <w:lang w:eastAsia="es-ES"/>
        </w:rPr>
        <w:t xml:space="preserve">Los proyectos </w:t>
      </w:r>
      <w:r w:rsidR="006A0CE1">
        <w:rPr>
          <w:rFonts w:ascii="Calibri" w:eastAsia="Times New Roman" w:hAnsi="Calibri"/>
          <w:lang w:eastAsia="es-ES"/>
        </w:rPr>
        <w:t>para</w:t>
      </w:r>
      <w:r w:rsidRPr="006F36BA">
        <w:rPr>
          <w:rFonts w:ascii="Calibri" w:eastAsia="Times New Roman" w:hAnsi="Calibri"/>
          <w:lang w:eastAsia="es-ES"/>
        </w:rPr>
        <w:t xml:space="preserve"> familias son dos: </w:t>
      </w:r>
      <w:r>
        <w:rPr>
          <w:rFonts w:ascii="Calibri" w:eastAsia="Times New Roman" w:hAnsi="Calibri"/>
          <w:lang w:eastAsia="es-ES"/>
        </w:rPr>
        <w:t>E</w:t>
      </w:r>
      <w:r w:rsidRPr="006F36BA">
        <w:rPr>
          <w:rFonts w:ascii="Calibri" w:eastAsia="Times New Roman" w:hAnsi="Calibri"/>
          <w:lang w:eastAsia="es-ES"/>
        </w:rPr>
        <w:t>TNOVIA</w:t>
      </w:r>
      <w:r w:rsidR="006A0CE1">
        <w:rPr>
          <w:rFonts w:ascii="Calibri" w:eastAsia="Times New Roman" w:hAnsi="Calibri"/>
          <w:lang w:eastAsia="es-ES"/>
        </w:rPr>
        <w:t>JE</w:t>
      </w:r>
      <w:r w:rsidRPr="006F36BA">
        <w:rPr>
          <w:rFonts w:ascii="Calibri" w:eastAsia="Times New Roman" w:hAnsi="Calibri"/>
          <w:lang w:eastAsia="es-ES"/>
        </w:rPr>
        <w:t xml:space="preserve"> y BUSCA </w:t>
      </w:r>
      <w:r w:rsidR="006A0CE1">
        <w:rPr>
          <w:rFonts w:ascii="Calibri" w:eastAsia="Times New Roman" w:hAnsi="Calibri"/>
          <w:lang w:eastAsia="es-ES"/>
        </w:rPr>
        <w:t>L’</w:t>
      </w:r>
      <w:r w:rsidRPr="006F36BA">
        <w:rPr>
          <w:rFonts w:ascii="Calibri" w:eastAsia="Times New Roman" w:hAnsi="Calibri"/>
          <w:lang w:eastAsia="es-ES"/>
        </w:rPr>
        <w:t xml:space="preserve">ETNO. </w:t>
      </w:r>
      <w:r w:rsidR="006A0CE1">
        <w:rPr>
          <w:rFonts w:ascii="Calibri" w:eastAsia="Times New Roman" w:hAnsi="Calibri"/>
          <w:lang w:eastAsia="es-ES"/>
        </w:rPr>
        <w:t>E</w:t>
      </w:r>
      <w:r w:rsidRPr="006F36BA">
        <w:rPr>
          <w:rFonts w:ascii="Calibri" w:eastAsia="Times New Roman" w:hAnsi="Calibri"/>
          <w:lang w:eastAsia="es-ES"/>
        </w:rPr>
        <w:t xml:space="preserve">l primero propone un </w:t>
      </w:r>
      <w:proofErr w:type="spellStart"/>
      <w:r w:rsidR="006A0CE1">
        <w:rPr>
          <w:rFonts w:ascii="Calibri" w:eastAsia="Times New Roman" w:hAnsi="Calibri"/>
          <w:lang w:eastAsia="es-ES"/>
        </w:rPr>
        <w:t>etnoviaje</w:t>
      </w:r>
      <w:proofErr w:type="spellEnd"/>
      <w:r w:rsidRPr="006F36BA">
        <w:rPr>
          <w:rFonts w:ascii="Calibri" w:eastAsia="Times New Roman" w:hAnsi="Calibri"/>
          <w:lang w:eastAsia="es-ES"/>
        </w:rPr>
        <w:t xml:space="preserve"> en la sección de Ciudad (Ciudad: Global – Local) de la muestra permanente del museo, el objetivo de la cual es que estas familias puedan profundizar y valorar/comentar entre padres e hijos los contenidos de la muestra sin necesidad de guía o monitor/a. Se trata de una guía que propone diferentes actividades sobre el </w:t>
      </w:r>
      <w:r w:rsidR="006A0CE1">
        <w:rPr>
          <w:rFonts w:ascii="Calibri" w:eastAsia="Times New Roman" w:hAnsi="Calibri"/>
          <w:lang w:eastAsia="es-ES"/>
        </w:rPr>
        <w:t xml:space="preserve">fenómeno </w:t>
      </w:r>
      <w:r w:rsidRPr="006F36BA">
        <w:rPr>
          <w:rFonts w:ascii="Calibri" w:eastAsia="Times New Roman" w:hAnsi="Calibri"/>
          <w:lang w:eastAsia="es-ES"/>
        </w:rPr>
        <w:t xml:space="preserve">urbano. En ella las familias </w:t>
      </w:r>
      <w:r w:rsidR="006A0CE1">
        <w:rPr>
          <w:rFonts w:ascii="Calibri" w:eastAsia="Times New Roman" w:hAnsi="Calibri"/>
          <w:lang w:eastAsia="es-ES"/>
        </w:rPr>
        <w:t>desarrollaran</w:t>
      </w:r>
      <w:r w:rsidRPr="006F36BA">
        <w:rPr>
          <w:rFonts w:ascii="Calibri" w:eastAsia="Times New Roman" w:hAnsi="Calibri"/>
          <w:lang w:eastAsia="es-ES"/>
        </w:rPr>
        <w:t xml:space="preserve"> ejercicios y juegos sobre la movilidad urbana, los edificios singulares, la forma de la ciudad antigua y su </w:t>
      </w:r>
      <w:r w:rsidR="006A0CE1">
        <w:rPr>
          <w:rFonts w:ascii="Calibri" w:eastAsia="Times New Roman" w:hAnsi="Calibri"/>
          <w:lang w:eastAsia="es-ES"/>
        </w:rPr>
        <w:t>reflejo</w:t>
      </w:r>
      <w:r w:rsidRPr="006F36BA">
        <w:rPr>
          <w:rFonts w:ascii="Calibri" w:eastAsia="Times New Roman" w:hAnsi="Calibri"/>
          <w:lang w:eastAsia="es-ES"/>
        </w:rPr>
        <w:t xml:space="preserve"> en la moderna, la fiesta urbana, las nuevas formas de consumo o de trabajo, así como la diversidad cultural que aportan las personas que vienen de fuera.</w:t>
      </w:r>
    </w:p>
    <w:p w14:paraId="4DC1A806" w14:textId="77777777" w:rsidR="006F36BA" w:rsidRPr="006F36BA" w:rsidRDefault="006F36BA" w:rsidP="006F36BA">
      <w:pPr>
        <w:tabs>
          <w:tab w:val="left" w:pos="2400"/>
        </w:tabs>
        <w:jc w:val="both"/>
        <w:rPr>
          <w:rFonts w:ascii="Calibri" w:eastAsia="Times New Roman" w:hAnsi="Calibri"/>
          <w:lang w:eastAsia="es-ES"/>
        </w:rPr>
      </w:pPr>
    </w:p>
    <w:p w14:paraId="1957C579" w14:textId="534C97FD" w:rsidR="006F36BA" w:rsidRPr="006F36BA" w:rsidRDefault="006F36BA" w:rsidP="006F36BA">
      <w:pPr>
        <w:tabs>
          <w:tab w:val="left" w:pos="2400"/>
        </w:tabs>
        <w:jc w:val="both"/>
        <w:rPr>
          <w:rFonts w:ascii="Calibri" w:eastAsia="Times New Roman" w:hAnsi="Calibri"/>
          <w:lang w:eastAsia="es-ES"/>
        </w:rPr>
      </w:pPr>
      <w:r w:rsidRPr="006F36BA">
        <w:rPr>
          <w:rFonts w:ascii="Calibri" w:eastAsia="Times New Roman" w:hAnsi="Calibri"/>
          <w:lang w:eastAsia="es-ES"/>
        </w:rPr>
        <w:t>ETNOVIA</w:t>
      </w:r>
      <w:r w:rsidR="006A0CE1">
        <w:rPr>
          <w:rFonts w:ascii="Calibri" w:eastAsia="Times New Roman" w:hAnsi="Calibri"/>
          <w:lang w:eastAsia="es-ES"/>
        </w:rPr>
        <w:t>JE</w:t>
      </w:r>
      <w:r w:rsidRPr="006F36BA">
        <w:rPr>
          <w:rFonts w:ascii="Calibri" w:eastAsia="Times New Roman" w:hAnsi="Calibri"/>
          <w:lang w:eastAsia="es-ES"/>
        </w:rPr>
        <w:t xml:space="preserve"> está pensado p</w:t>
      </w:r>
      <w:r w:rsidR="006A0CE1">
        <w:rPr>
          <w:rFonts w:ascii="Calibri" w:eastAsia="Times New Roman" w:hAnsi="Calibri"/>
          <w:lang w:eastAsia="es-ES"/>
        </w:rPr>
        <w:t>ara</w:t>
      </w:r>
      <w:r w:rsidRPr="006F36BA">
        <w:rPr>
          <w:rFonts w:ascii="Calibri" w:eastAsia="Times New Roman" w:hAnsi="Calibri"/>
          <w:lang w:eastAsia="es-ES"/>
        </w:rPr>
        <w:t xml:space="preserve"> familias con niños y niñas de 6 a 11 años que puedan visitar y recorrer de forma autónoma (visita libre) esta sección de la exposición, y está organizado con ejercicios con diferentes grados de dificultad según la edad. La guía puede completarse durante la visita, en casa, o en una sala de descanso que </w:t>
      </w:r>
      <w:r w:rsidR="006A0CE1">
        <w:rPr>
          <w:rFonts w:ascii="Calibri" w:eastAsia="Times New Roman" w:hAnsi="Calibri"/>
          <w:lang w:eastAsia="es-ES"/>
        </w:rPr>
        <w:t>L’</w:t>
      </w:r>
      <w:r w:rsidRPr="006F36BA">
        <w:rPr>
          <w:rFonts w:ascii="Calibri" w:eastAsia="Times New Roman" w:hAnsi="Calibri"/>
          <w:lang w:eastAsia="es-ES"/>
        </w:rPr>
        <w:t xml:space="preserve">ETNO ha puesto en marcha este verano destinada al descanso y la lectura, ubicada al final de la sección de la Ciudad. </w:t>
      </w:r>
    </w:p>
    <w:p w14:paraId="573F7DE2" w14:textId="77777777" w:rsidR="006F36BA" w:rsidRPr="006F36BA" w:rsidRDefault="006F36BA" w:rsidP="006F36BA">
      <w:pPr>
        <w:tabs>
          <w:tab w:val="left" w:pos="2400"/>
        </w:tabs>
        <w:jc w:val="both"/>
        <w:rPr>
          <w:rFonts w:ascii="Calibri" w:eastAsia="Times New Roman" w:hAnsi="Calibri"/>
          <w:lang w:eastAsia="es-ES"/>
        </w:rPr>
      </w:pPr>
    </w:p>
    <w:p w14:paraId="39CD3985" w14:textId="02C982FA" w:rsidR="006F36BA" w:rsidRPr="006F36BA" w:rsidRDefault="006F36BA" w:rsidP="006F36BA">
      <w:pPr>
        <w:tabs>
          <w:tab w:val="left" w:pos="2400"/>
        </w:tabs>
        <w:jc w:val="both"/>
        <w:rPr>
          <w:rFonts w:ascii="Calibri" w:eastAsia="Times New Roman" w:hAnsi="Calibri"/>
          <w:lang w:eastAsia="es-ES"/>
        </w:rPr>
      </w:pPr>
      <w:r w:rsidRPr="006F36BA">
        <w:rPr>
          <w:rFonts w:ascii="Calibri" w:eastAsia="Times New Roman" w:hAnsi="Calibri"/>
          <w:lang w:eastAsia="es-ES"/>
        </w:rPr>
        <w:t xml:space="preserve">BUSCA </w:t>
      </w:r>
      <w:r w:rsidR="006A0CE1">
        <w:rPr>
          <w:rFonts w:ascii="Calibri" w:eastAsia="Times New Roman" w:hAnsi="Calibri"/>
          <w:lang w:eastAsia="es-ES"/>
        </w:rPr>
        <w:t>L’</w:t>
      </w:r>
      <w:r w:rsidRPr="006F36BA">
        <w:rPr>
          <w:rFonts w:ascii="Calibri" w:eastAsia="Times New Roman" w:hAnsi="Calibri"/>
          <w:lang w:eastAsia="es-ES"/>
        </w:rPr>
        <w:t>ETNO es un juego en el qu</w:t>
      </w:r>
      <w:r w:rsidR="006A0CE1">
        <w:rPr>
          <w:rFonts w:ascii="Calibri" w:eastAsia="Times New Roman" w:hAnsi="Calibri"/>
          <w:lang w:eastAsia="es-ES"/>
        </w:rPr>
        <w:t>e</w:t>
      </w:r>
      <w:r w:rsidRPr="006F36BA">
        <w:rPr>
          <w:rFonts w:ascii="Calibri" w:eastAsia="Times New Roman" w:hAnsi="Calibri"/>
          <w:lang w:eastAsia="es-ES"/>
        </w:rPr>
        <w:t xml:space="preserve"> hay que encontrar a ETNO (mascota del museo) entre las diferentes vitrinas de toda la exposición permanente. Una de las modificaciones introducidas hace dos años con la renovación de la muestra permanente del museo fue la instalación de vitrinas pequeñas a baja </w:t>
      </w:r>
      <w:r w:rsidR="006A0CE1">
        <w:rPr>
          <w:rFonts w:ascii="Calibri" w:eastAsia="Times New Roman" w:hAnsi="Calibri"/>
          <w:lang w:eastAsia="es-ES"/>
        </w:rPr>
        <w:t>altura</w:t>
      </w:r>
      <w:r w:rsidRPr="006F36BA">
        <w:rPr>
          <w:rFonts w:ascii="Calibri" w:eastAsia="Times New Roman" w:hAnsi="Calibri"/>
          <w:lang w:eastAsia="es-ES"/>
        </w:rPr>
        <w:t xml:space="preserve"> dirigidas a un público más pequeño (menor a 6 años). Estas vitrinas muestran con objetos (juguetes) cada uno de los contenidos de la exposición, pero con una iconografía y un lenguaje pensado p</w:t>
      </w:r>
      <w:r w:rsidR="006A0CE1">
        <w:rPr>
          <w:rFonts w:ascii="Calibri" w:eastAsia="Times New Roman" w:hAnsi="Calibri"/>
          <w:lang w:eastAsia="es-ES"/>
        </w:rPr>
        <w:t>ara</w:t>
      </w:r>
      <w:r w:rsidRPr="006F36BA">
        <w:rPr>
          <w:rFonts w:ascii="Calibri" w:eastAsia="Times New Roman" w:hAnsi="Calibri"/>
          <w:lang w:eastAsia="es-ES"/>
        </w:rPr>
        <w:t xml:space="preserve"> niños. El juego propone el reto p</w:t>
      </w:r>
      <w:r w:rsidR="006A0CE1">
        <w:rPr>
          <w:rFonts w:ascii="Calibri" w:eastAsia="Times New Roman" w:hAnsi="Calibri"/>
          <w:lang w:eastAsia="es-ES"/>
        </w:rPr>
        <w:t>ara</w:t>
      </w:r>
      <w:r w:rsidRPr="006F36BA">
        <w:rPr>
          <w:rFonts w:ascii="Calibri" w:eastAsia="Times New Roman" w:hAnsi="Calibri"/>
          <w:lang w:eastAsia="es-ES"/>
        </w:rPr>
        <w:t xml:space="preserve"> familias de encontrar nuestra mascota en largo de la exposición. </w:t>
      </w:r>
    </w:p>
    <w:p w14:paraId="112464CF" w14:textId="77777777" w:rsidR="006F36BA" w:rsidRPr="006F36BA" w:rsidRDefault="006F36BA" w:rsidP="006F36BA">
      <w:pPr>
        <w:tabs>
          <w:tab w:val="left" w:pos="2400"/>
        </w:tabs>
        <w:jc w:val="both"/>
        <w:rPr>
          <w:rFonts w:ascii="Calibri" w:eastAsia="Times New Roman" w:hAnsi="Calibri"/>
          <w:lang w:eastAsia="es-ES"/>
        </w:rPr>
      </w:pPr>
    </w:p>
    <w:p w14:paraId="3C3C033C" w14:textId="6C2EBA58" w:rsidR="006F36BA" w:rsidRPr="006F36BA" w:rsidRDefault="006A0CE1" w:rsidP="006F36BA">
      <w:pPr>
        <w:tabs>
          <w:tab w:val="left" w:pos="2400"/>
        </w:tabs>
        <w:jc w:val="both"/>
        <w:rPr>
          <w:rFonts w:ascii="Calibri" w:eastAsia="Times New Roman" w:hAnsi="Calibri"/>
          <w:lang w:eastAsia="es-ES"/>
        </w:rPr>
      </w:pPr>
      <w:r>
        <w:rPr>
          <w:rFonts w:ascii="Calibri" w:eastAsia="Times New Roman" w:hAnsi="Calibri"/>
          <w:lang w:eastAsia="es-ES"/>
        </w:rPr>
        <w:lastRenderedPageBreak/>
        <w:t>Con estas novedades, L’</w:t>
      </w:r>
      <w:r w:rsidR="006F36BA" w:rsidRPr="006F36BA">
        <w:rPr>
          <w:rFonts w:ascii="Calibri" w:eastAsia="Times New Roman" w:hAnsi="Calibri"/>
          <w:lang w:eastAsia="es-ES"/>
        </w:rPr>
        <w:t xml:space="preserve">ETNO amplía su oferta para público familiar y proporciona recursos para que las familias puedan disfrutar de la muestra de forma autónoma y puedan utilizar el museo como un recurso por el ocio familiar. </w:t>
      </w:r>
    </w:p>
    <w:p w14:paraId="6554EAD0" w14:textId="77777777" w:rsidR="006F36BA" w:rsidRPr="006F36BA" w:rsidRDefault="006F36BA" w:rsidP="006F36BA">
      <w:pPr>
        <w:tabs>
          <w:tab w:val="left" w:pos="2400"/>
        </w:tabs>
        <w:jc w:val="both"/>
        <w:rPr>
          <w:rFonts w:ascii="Calibri" w:eastAsia="Times New Roman" w:hAnsi="Calibri"/>
          <w:lang w:eastAsia="es-ES"/>
        </w:rPr>
      </w:pPr>
    </w:p>
    <w:p w14:paraId="05C11B7C" w14:textId="5C2B4DF9" w:rsidR="006F36BA" w:rsidRPr="006F36BA" w:rsidRDefault="006F36BA" w:rsidP="006F36BA">
      <w:pPr>
        <w:tabs>
          <w:tab w:val="left" w:pos="2400"/>
        </w:tabs>
        <w:jc w:val="both"/>
        <w:rPr>
          <w:rFonts w:ascii="Calibri" w:eastAsia="Times New Roman" w:hAnsi="Calibri"/>
          <w:lang w:eastAsia="es-ES"/>
        </w:rPr>
      </w:pPr>
      <w:r w:rsidRPr="006F36BA">
        <w:rPr>
          <w:rFonts w:ascii="Calibri" w:eastAsia="Times New Roman" w:hAnsi="Calibri"/>
          <w:lang w:eastAsia="es-ES"/>
        </w:rPr>
        <w:t xml:space="preserve">Durante los fines de semana </w:t>
      </w:r>
      <w:r w:rsidR="006A0CE1">
        <w:rPr>
          <w:rFonts w:ascii="Calibri" w:eastAsia="Times New Roman" w:hAnsi="Calibri"/>
          <w:lang w:eastAsia="es-ES"/>
        </w:rPr>
        <w:t>L’</w:t>
      </w:r>
      <w:r w:rsidRPr="006F36BA">
        <w:rPr>
          <w:rFonts w:ascii="Calibri" w:eastAsia="Times New Roman" w:hAnsi="Calibri"/>
          <w:lang w:eastAsia="es-ES"/>
        </w:rPr>
        <w:t>ETNO continúa ofreciendo sus visitas guiadas realizadas por los conservadores del museo a las muestras temporales y permanentes (p</w:t>
      </w:r>
      <w:r w:rsidR="006A0CE1">
        <w:rPr>
          <w:rFonts w:ascii="Calibri" w:eastAsia="Times New Roman" w:hAnsi="Calibri"/>
          <w:lang w:eastAsia="es-ES"/>
        </w:rPr>
        <w:t>ara</w:t>
      </w:r>
      <w:r w:rsidRPr="006F36BA">
        <w:rPr>
          <w:rFonts w:ascii="Calibri" w:eastAsia="Times New Roman" w:hAnsi="Calibri"/>
          <w:lang w:eastAsia="es-ES"/>
        </w:rPr>
        <w:t xml:space="preserve"> adultos) y talleres de carácter etnológico p</w:t>
      </w:r>
      <w:r w:rsidR="006A0CE1">
        <w:rPr>
          <w:rFonts w:ascii="Calibri" w:eastAsia="Times New Roman" w:hAnsi="Calibri"/>
          <w:lang w:eastAsia="es-ES"/>
        </w:rPr>
        <w:t>ara</w:t>
      </w:r>
      <w:r w:rsidRPr="006F36BA">
        <w:rPr>
          <w:rFonts w:ascii="Calibri" w:eastAsia="Times New Roman" w:hAnsi="Calibri"/>
          <w:lang w:eastAsia="es-ES"/>
        </w:rPr>
        <w:t xml:space="preserve"> niños y niñas. </w:t>
      </w:r>
    </w:p>
    <w:p w14:paraId="5C48296E" w14:textId="77777777" w:rsidR="006F36BA" w:rsidRPr="006F36BA" w:rsidRDefault="006F36BA" w:rsidP="006F36BA">
      <w:pPr>
        <w:tabs>
          <w:tab w:val="left" w:pos="2400"/>
        </w:tabs>
        <w:jc w:val="both"/>
        <w:rPr>
          <w:rFonts w:ascii="Calibri" w:eastAsia="Times New Roman" w:hAnsi="Calibri"/>
          <w:lang w:eastAsia="es-ES"/>
        </w:rPr>
      </w:pPr>
    </w:p>
    <w:p w14:paraId="576A4271" w14:textId="3742885E" w:rsidR="006F36BA" w:rsidRPr="006F36BA" w:rsidRDefault="006A0CE1" w:rsidP="006F36BA">
      <w:pPr>
        <w:tabs>
          <w:tab w:val="left" w:pos="2400"/>
        </w:tabs>
        <w:jc w:val="both"/>
        <w:rPr>
          <w:rFonts w:ascii="Calibri" w:eastAsia="Times New Roman" w:hAnsi="Calibri"/>
          <w:lang w:eastAsia="es-ES"/>
        </w:rPr>
      </w:pPr>
      <w:r>
        <w:rPr>
          <w:rFonts w:ascii="Calibri" w:eastAsia="Times New Roman" w:hAnsi="Calibri"/>
          <w:lang w:eastAsia="es-ES"/>
        </w:rPr>
        <w:t xml:space="preserve">La oferta para </w:t>
      </w:r>
      <w:r w:rsidR="006F36BA" w:rsidRPr="006F36BA">
        <w:rPr>
          <w:rFonts w:ascii="Calibri" w:eastAsia="Times New Roman" w:hAnsi="Calibri"/>
          <w:lang w:eastAsia="es-ES"/>
        </w:rPr>
        <w:t xml:space="preserve">centros educativos y asociaciones se conforma con: </w:t>
      </w:r>
      <w:r w:rsidRPr="006A0CE1">
        <w:rPr>
          <w:rFonts w:ascii="Calibri" w:eastAsia="Times New Roman" w:hAnsi="Calibri"/>
          <w:b/>
          <w:i/>
          <w:lang w:eastAsia="es-ES"/>
        </w:rPr>
        <w:t xml:space="preserve">El </w:t>
      </w:r>
      <w:proofErr w:type="spellStart"/>
      <w:r w:rsidRPr="006A0CE1">
        <w:rPr>
          <w:rFonts w:ascii="Calibri" w:eastAsia="Times New Roman" w:hAnsi="Calibri"/>
          <w:b/>
          <w:i/>
          <w:lang w:eastAsia="es-ES"/>
        </w:rPr>
        <w:t>joc</w:t>
      </w:r>
      <w:proofErr w:type="spellEnd"/>
      <w:r w:rsidRPr="006A0CE1">
        <w:rPr>
          <w:rFonts w:ascii="Calibri" w:eastAsia="Times New Roman" w:hAnsi="Calibri"/>
          <w:b/>
          <w:i/>
          <w:lang w:eastAsia="es-ES"/>
        </w:rPr>
        <w:t xml:space="preserve"> de </w:t>
      </w:r>
      <w:proofErr w:type="spellStart"/>
      <w:r w:rsidRPr="006A0CE1">
        <w:rPr>
          <w:rFonts w:ascii="Calibri" w:eastAsia="Times New Roman" w:hAnsi="Calibri"/>
          <w:b/>
          <w:i/>
          <w:lang w:eastAsia="es-ES"/>
        </w:rPr>
        <w:t>l’horta</w:t>
      </w:r>
      <w:proofErr w:type="spellEnd"/>
      <w:r>
        <w:rPr>
          <w:rFonts w:ascii="Calibri" w:eastAsia="Times New Roman" w:hAnsi="Calibri"/>
          <w:lang w:eastAsia="es-ES"/>
        </w:rPr>
        <w:t>,</w:t>
      </w:r>
      <w:r w:rsidR="006F36BA" w:rsidRPr="006F36BA">
        <w:rPr>
          <w:rFonts w:ascii="Calibri" w:eastAsia="Times New Roman" w:hAnsi="Calibri"/>
          <w:lang w:eastAsia="es-ES"/>
        </w:rPr>
        <w:t xml:space="preserve"> juego de mesa sobre el uso del agua dirigido a grupos de Educación Primaria; </w:t>
      </w:r>
      <w:r w:rsidR="006F36BA" w:rsidRPr="006A0CE1">
        <w:rPr>
          <w:rFonts w:ascii="Calibri" w:eastAsia="Times New Roman" w:hAnsi="Calibri"/>
          <w:b/>
          <w:i/>
          <w:lang w:eastAsia="es-ES"/>
        </w:rPr>
        <w:t>De pies a cabeza</w:t>
      </w:r>
      <w:r w:rsidR="006F36BA" w:rsidRPr="006F36BA">
        <w:rPr>
          <w:rFonts w:ascii="Calibri" w:eastAsia="Times New Roman" w:hAnsi="Calibri"/>
          <w:lang w:eastAsia="es-ES"/>
        </w:rPr>
        <w:t>, taller sobre indumentaria tradicional, dirigido a grupos de Educación Primaria y 1</w:t>
      </w:r>
      <w:proofErr w:type="gramStart"/>
      <w:r w:rsidR="006F36BA" w:rsidRPr="006F36BA">
        <w:rPr>
          <w:rFonts w:ascii="Calibri" w:eastAsia="Times New Roman" w:hAnsi="Calibri"/>
          <w:lang w:eastAsia="es-ES"/>
        </w:rPr>
        <w:t>.º</w:t>
      </w:r>
      <w:proofErr w:type="gramEnd"/>
      <w:r w:rsidR="006F36BA" w:rsidRPr="006F36BA">
        <w:rPr>
          <w:rFonts w:ascii="Calibri" w:eastAsia="Times New Roman" w:hAnsi="Calibri"/>
          <w:lang w:eastAsia="es-ES"/>
        </w:rPr>
        <w:t xml:space="preserve"> ciclo de la ESO; </w:t>
      </w:r>
      <w:r w:rsidR="006F36BA" w:rsidRPr="006A0CE1">
        <w:rPr>
          <w:rFonts w:ascii="Calibri" w:eastAsia="Times New Roman" w:hAnsi="Calibri"/>
          <w:b/>
          <w:i/>
          <w:lang w:eastAsia="es-ES"/>
        </w:rPr>
        <w:t>Faltar o morir</w:t>
      </w:r>
      <w:r w:rsidR="006F36BA" w:rsidRPr="006F36BA">
        <w:rPr>
          <w:rFonts w:ascii="Calibri" w:eastAsia="Times New Roman" w:hAnsi="Calibri"/>
          <w:lang w:eastAsia="es-ES"/>
        </w:rPr>
        <w:t xml:space="preserve">, proyecto educativo que reflexiona sobre la muerte surgido de la exposición </w:t>
      </w:r>
      <w:r w:rsidR="006F36BA" w:rsidRPr="006A0CE1">
        <w:rPr>
          <w:rFonts w:ascii="Calibri" w:eastAsia="Times New Roman" w:hAnsi="Calibri"/>
          <w:i/>
          <w:lang w:eastAsia="es-ES"/>
        </w:rPr>
        <w:t>Faltar o morir. Un recorrido por la ausencia</w:t>
      </w:r>
      <w:r w:rsidR="006F36BA" w:rsidRPr="006F36BA">
        <w:rPr>
          <w:rFonts w:ascii="Calibri" w:eastAsia="Times New Roman" w:hAnsi="Calibri"/>
          <w:lang w:eastAsia="es-ES"/>
        </w:rPr>
        <w:t xml:space="preserve"> producida por el museo en el año 2020, dirigido a grupos de Educación Primaria, ESO y Bachillerato.</w:t>
      </w:r>
    </w:p>
    <w:p w14:paraId="2283CEF5" w14:textId="77777777" w:rsidR="006F36BA" w:rsidRPr="006F36BA" w:rsidRDefault="006F36BA" w:rsidP="006F36BA">
      <w:pPr>
        <w:tabs>
          <w:tab w:val="left" w:pos="2400"/>
        </w:tabs>
        <w:jc w:val="both"/>
        <w:rPr>
          <w:rFonts w:ascii="Calibri" w:eastAsia="Times New Roman" w:hAnsi="Calibri"/>
          <w:lang w:eastAsia="es-ES"/>
        </w:rPr>
      </w:pPr>
    </w:p>
    <w:p w14:paraId="35A741AE" w14:textId="09B92CF4" w:rsidR="006F36BA" w:rsidRPr="006F36BA" w:rsidRDefault="006F36BA" w:rsidP="006F36BA">
      <w:pPr>
        <w:tabs>
          <w:tab w:val="left" w:pos="2400"/>
        </w:tabs>
        <w:jc w:val="both"/>
        <w:rPr>
          <w:rFonts w:ascii="Calibri" w:eastAsia="Times New Roman" w:hAnsi="Calibri"/>
          <w:lang w:eastAsia="es-ES"/>
        </w:rPr>
      </w:pPr>
      <w:r w:rsidRPr="006F36BA">
        <w:rPr>
          <w:rFonts w:ascii="Calibri" w:eastAsia="Times New Roman" w:hAnsi="Calibri"/>
          <w:lang w:eastAsia="es-ES"/>
        </w:rPr>
        <w:t xml:space="preserve">Como todos los años, al llegar el otoño, </w:t>
      </w:r>
      <w:r w:rsidR="006A0CE1">
        <w:rPr>
          <w:rFonts w:ascii="Calibri" w:eastAsia="Times New Roman" w:hAnsi="Calibri"/>
          <w:lang w:eastAsia="es-ES"/>
        </w:rPr>
        <w:t>L’</w:t>
      </w:r>
      <w:r w:rsidRPr="006F36BA">
        <w:rPr>
          <w:rFonts w:ascii="Calibri" w:eastAsia="Times New Roman" w:hAnsi="Calibri"/>
          <w:lang w:eastAsia="es-ES"/>
        </w:rPr>
        <w:t xml:space="preserve">ETNO pondrá en marcha </w:t>
      </w:r>
      <w:r w:rsidR="006A0CE1">
        <w:rPr>
          <w:rFonts w:ascii="Calibri" w:eastAsia="Times New Roman" w:hAnsi="Calibri"/>
          <w:lang w:eastAsia="es-ES"/>
        </w:rPr>
        <w:t>séptima</w:t>
      </w:r>
      <w:r w:rsidRPr="006F36BA">
        <w:rPr>
          <w:rFonts w:ascii="Calibri" w:eastAsia="Times New Roman" w:hAnsi="Calibri"/>
          <w:lang w:eastAsia="es-ES"/>
        </w:rPr>
        <w:t xml:space="preserve"> edición de ESPANTA </w:t>
      </w:r>
      <w:r w:rsidR="006A0CE1">
        <w:rPr>
          <w:rFonts w:ascii="Calibri" w:eastAsia="Times New Roman" w:hAnsi="Calibri"/>
          <w:lang w:eastAsia="es-ES"/>
        </w:rPr>
        <w:t xml:space="preserve">LA POR, </w:t>
      </w:r>
      <w:r w:rsidRPr="006F36BA">
        <w:rPr>
          <w:rFonts w:ascii="Calibri" w:eastAsia="Times New Roman" w:hAnsi="Calibri"/>
          <w:lang w:eastAsia="es-ES"/>
        </w:rPr>
        <w:t xml:space="preserve">proyecto de recuperación del imaginario tradicional sobre el miedo, dirigido a grupos de Educación infantil y Primaria. </w:t>
      </w:r>
    </w:p>
    <w:p w14:paraId="6C8F7E49" w14:textId="77777777" w:rsidR="006F36BA" w:rsidRPr="006F36BA" w:rsidRDefault="006F36BA" w:rsidP="006F36BA">
      <w:pPr>
        <w:tabs>
          <w:tab w:val="left" w:pos="2400"/>
        </w:tabs>
        <w:jc w:val="both"/>
        <w:rPr>
          <w:rFonts w:ascii="Calibri" w:eastAsia="Times New Roman" w:hAnsi="Calibri"/>
          <w:lang w:eastAsia="es-ES"/>
        </w:rPr>
      </w:pPr>
    </w:p>
    <w:p w14:paraId="266E87B3" w14:textId="0A5A8EC2" w:rsidR="003B3108" w:rsidRDefault="006F36BA" w:rsidP="006F36BA">
      <w:pPr>
        <w:tabs>
          <w:tab w:val="left" w:pos="2400"/>
        </w:tabs>
        <w:jc w:val="both"/>
        <w:rPr>
          <w:rFonts w:ascii="Calibri" w:eastAsia="Times New Roman" w:hAnsi="Calibri"/>
          <w:lang w:val="ca-ES" w:eastAsia="es-ES"/>
        </w:rPr>
      </w:pPr>
      <w:r w:rsidRPr="006F36BA">
        <w:rPr>
          <w:rFonts w:ascii="Calibri" w:eastAsia="Times New Roman" w:hAnsi="Calibri"/>
          <w:lang w:eastAsia="es-ES"/>
        </w:rPr>
        <w:t xml:space="preserve">Así mismo, el museo continuará con sus programas de salud y bienestar: </w:t>
      </w:r>
      <w:r w:rsidRPr="006A0CE1">
        <w:rPr>
          <w:rFonts w:ascii="Calibri" w:eastAsia="Times New Roman" w:hAnsi="Calibri"/>
          <w:b/>
          <w:i/>
          <w:lang w:eastAsia="es-ES"/>
        </w:rPr>
        <w:t>Caja de los recuerdos, memorias de una vida</w:t>
      </w:r>
      <w:r w:rsidR="006A0CE1">
        <w:rPr>
          <w:rFonts w:ascii="Calibri" w:eastAsia="Times New Roman" w:hAnsi="Calibri"/>
          <w:b/>
          <w:i/>
          <w:lang w:eastAsia="es-ES"/>
        </w:rPr>
        <w:t>,</w:t>
      </w:r>
      <w:r w:rsidRPr="006F36BA">
        <w:rPr>
          <w:rFonts w:ascii="Calibri" w:eastAsia="Times New Roman" w:hAnsi="Calibri"/>
          <w:lang w:eastAsia="es-ES"/>
        </w:rPr>
        <w:t xml:space="preserve"> proyecto dirigido personas con demencia en estado inicial, y </w:t>
      </w:r>
      <w:proofErr w:type="gramStart"/>
      <w:r w:rsidRPr="006F36BA">
        <w:rPr>
          <w:rFonts w:ascii="Calibri" w:eastAsia="Times New Roman" w:hAnsi="Calibri"/>
          <w:lang w:eastAsia="es-ES"/>
        </w:rPr>
        <w:t>ETN(</w:t>
      </w:r>
      <w:proofErr w:type="gramEnd"/>
      <w:r w:rsidRPr="006F36BA">
        <w:rPr>
          <w:rFonts w:ascii="Calibri" w:eastAsia="Times New Roman" w:hAnsi="Calibri"/>
          <w:lang w:eastAsia="es-ES"/>
        </w:rPr>
        <w:t>H)OSPITAL, proyecto en cual el museo proporciona recursos educativos p</w:t>
      </w:r>
      <w:r w:rsidR="006A0CE1">
        <w:rPr>
          <w:rFonts w:ascii="Calibri" w:eastAsia="Times New Roman" w:hAnsi="Calibri"/>
          <w:lang w:eastAsia="es-ES"/>
        </w:rPr>
        <w:t>ara</w:t>
      </w:r>
      <w:r w:rsidRPr="006F36BA">
        <w:rPr>
          <w:rFonts w:ascii="Calibri" w:eastAsia="Times New Roman" w:hAnsi="Calibri"/>
          <w:lang w:eastAsia="es-ES"/>
        </w:rPr>
        <w:t xml:space="preserve"> los niños y niñas ingresados en la Unidad Pediátrica del Hospital Doctor </w:t>
      </w:r>
      <w:proofErr w:type="spellStart"/>
      <w:r w:rsidRPr="006F36BA">
        <w:rPr>
          <w:rFonts w:ascii="Calibri" w:eastAsia="Times New Roman" w:hAnsi="Calibri"/>
          <w:lang w:eastAsia="es-ES"/>
        </w:rPr>
        <w:t>Peset</w:t>
      </w:r>
      <w:proofErr w:type="spellEnd"/>
      <w:r w:rsidRPr="006F36BA">
        <w:rPr>
          <w:rFonts w:ascii="Calibri" w:eastAsia="Times New Roman" w:hAnsi="Calibri"/>
          <w:lang w:eastAsia="es-ES"/>
        </w:rPr>
        <w:t xml:space="preserve"> (UPH </w:t>
      </w:r>
      <w:proofErr w:type="spellStart"/>
      <w:r w:rsidRPr="006F36BA">
        <w:rPr>
          <w:rFonts w:ascii="Calibri" w:eastAsia="Times New Roman" w:hAnsi="Calibri"/>
          <w:lang w:eastAsia="es-ES"/>
        </w:rPr>
        <w:t>Peset</w:t>
      </w:r>
      <w:proofErr w:type="spellEnd"/>
      <w:r w:rsidRPr="006F36BA">
        <w:rPr>
          <w:rFonts w:ascii="Calibri" w:eastAsia="Times New Roman" w:hAnsi="Calibri"/>
          <w:lang w:eastAsia="es-ES"/>
        </w:rPr>
        <w:t>) para mejorar su estado emocional y</w:t>
      </w:r>
      <w:r w:rsidRPr="006F36BA">
        <w:rPr>
          <w:rFonts w:ascii="Calibri" w:eastAsia="Times New Roman" w:hAnsi="Calibri"/>
          <w:lang w:val="ca-ES" w:eastAsia="es-ES"/>
        </w:rPr>
        <w:t xml:space="preserve"> </w:t>
      </w:r>
      <w:proofErr w:type="spellStart"/>
      <w:r w:rsidRPr="006F36BA">
        <w:rPr>
          <w:rFonts w:ascii="Calibri" w:eastAsia="Times New Roman" w:hAnsi="Calibri"/>
          <w:lang w:val="ca-ES" w:eastAsia="es-ES"/>
        </w:rPr>
        <w:t>afectivo</w:t>
      </w:r>
      <w:proofErr w:type="spellEnd"/>
      <w:r w:rsidR="006A0CE1">
        <w:rPr>
          <w:rFonts w:ascii="Calibri" w:eastAsia="Times New Roman" w:hAnsi="Calibri"/>
          <w:lang w:val="ca-ES" w:eastAsia="es-ES"/>
        </w:rPr>
        <w:t>.</w:t>
      </w:r>
    </w:p>
    <w:p w14:paraId="1AFD344F" w14:textId="77777777" w:rsidR="006A0CE1" w:rsidRDefault="006A0CE1" w:rsidP="006F36BA">
      <w:pPr>
        <w:tabs>
          <w:tab w:val="left" w:pos="2400"/>
        </w:tabs>
        <w:jc w:val="both"/>
        <w:rPr>
          <w:rFonts w:ascii="Calibri" w:eastAsia="Times New Roman" w:hAnsi="Calibri"/>
          <w:lang w:val="ca-ES" w:eastAsia="es-ES"/>
        </w:rPr>
      </w:pPr>
    </w:p>
    <w:p w14:paraId="02C2B080" w14:textId="4F806FBC" w:rsidR="006A0CE1" w:rsidRDefault="006A0CE1" w:rsidP="006A0CE1">
      <w:pPr>
        <w:tabs>
          <w:tab w:val="left" w:pos="2400"/>
        </w:tabs>
        <w:jc w:val="both"/>
        <w:rPr>
          <w:rFonts w:ascii="Calibri" w:eastAsia="Times New Roman" w:hAnsi="Calibri"/>
          <w:lang w:val="ca-ES" w:eastAsia="es-ES"/>
        </w:rPr>
      </w:pPr>
      <w:r>
        <w:rPr>
          <w:rFonts w:ascii="Calibri" w:eastAsia="Times New Roman" w:hAnsi="Calibri"/>
          <w:lang w:val="ca-ES" w:eastAsia="es-ES"/>
        </w:rPr>
        <w:t>M</w:t>
      </w:r>
      <w:r>
        <w:rPr>
          <w:rFonts w:ascii="Calibri" w:eastAsia="Times New Roman" w:hAnsi="Calibri"/>
          <w:lang w:val="ca-ES" w:eastAsia="es-ES"/>
        </w:rPr>
        <w:t>a</w:t>
      </w:r>
      <w:r>
        <w:rPr>
          <w:rFonts w:ascii="Calibri" w:eastAsia="Times New Roman" w:hAnsi="Calibri"/>
          <w:lang w:val="ca-ES" w:eastAsia="es-ES"/>
        </w:rPr>
        <w:t xml:space="preserve">s </w:t>
      </w:r>
      <w:proofErr w:type="spellStart"/>
      <w:r>
        <w:rPr>
          <w:rFonts w:ascii="Calibri" w:eastAsia="Times New Roman" w:hAnsi="Calibri"/>
          <w:lang w:val="ca-ES" w:eastAsia="es-ES"/>
        </w:rPr>
        <w:t>info</w:t>
      </w:r>
      <w:proofErr w:type="spellEnd"/>
      <w:r>
        <w:rPr>
          <w:rFonts w:ascii="Calibri" w:eastAsia="Times New Roman" w:hAnsi="Calibri"/>
          <w:lang w:val="ca-ES" w:eastAsia="es-ES"/>
        </w:rPr>
        <w:t xml:space="preserve">: </w:t>
      </w:r>
    </w:p>
    <w:p w14:paraId="7ECC681A" w14:textId="60F9D3BA" w:rsidR="006A0CE1" w:rsidRDefault="006A0CE1" w:rsidP="006F36BA">
      <w:pPr>
        <w:tabs>
          <w:tab w:val="left" w:pos="2400"/>
        </w:tabs>
        <w:jc w:val="both"/>
        <w:rPr>
          <w:rFonts w:ascii="Calibri" w:eastAsia="Times New Roman" w:hAnsi="Calibri"/>
          <w:lang w:val="ca-ES" w:eastAsia="es-ES"/>
        </w:rPr>
      </w:pPr>
      <w:hyperlink r:id="rId10" w:history="1">
        <w:r w:rsidRPr="00985E67">
          <w:rPr>
            <w:rStyle w:val="Hipervnculo"/>
            <w:rFonts w:ascii="Calibri" w:eastAsia="Times New Roman" w:hAnsi="Calibri"/>
            <w:lang w:val="ca-ES" w:eastAsia="es-ES"/>
          </w:rPr>
          <w:t>https://letno.dival.es/es/pagina/cursos-y-talleres/letno-para-familias</w:t>
        </w:r>
      </w:hyperlink>
    </w:p>
    <w:p w14:paraId="39C0FB0A" w14:textId="22B4ADBB" w:rsidR="006A0CE1" w:rsidRDefault="006A0CE1" w:rsidP="006F36BA">
      <w:pPr>
        <w:tabs>
          <w:tab w:val="left" w:pos="2400"/>
        </w:tabs>
        <w:jc w:val="both"/>
        <w:rPr>
          <w:rFonts w:ascii="Calibri" w:eastAsia="Times New Roman" w:hAnsi="Calibri"/>
          <w:lang w:val="ca-ES" w:eastAsia="es-ES"/>
        </w:rPr>
      </w:pPr>
      <w:hyperlink r:id="rId11" w:history="1">
        <w:r w:rsidRPr="00985E67">
          <w:rPr>
            <w:rStyle w:val="Hipervnculo"/>
            <w:rFonts w:ascii="Calibri" w:eastAsia="Times New Roman" w:hAnsi="Calibri"/>
            <w:lang w:val="ca-ES" w:eastAsia="es-ES"/>
          </w:rPr>
          <w:t>https://letno.dival.es/es/pagina/educacion</w:t>
        </w:r>
      </w:hyperlink>
    </w:p>
    <w:p w14:paraId="7C3DE564" w14:textId="77777777" w:rsidR="006A0CE1" w:rsidRDefault="006A0CE1" w:rsidP="006F36BA">
      <w:pPr>
        <w:tabs>
          <w:tab w:val="left" w:pos="2400"/>
        </w:tabs>
        <w:jc w:val="both"/>
        <w:rPr>
          <w:rFonts w:ascii="Calibri" w:eastAsia="Times New Roman" w:hAnsi="Calibri"/>
          <w:lang w:val="ca-ES" w:eastAsia="es-ES"/>
        </w:rPr>
      </w:pPr>
      <w:bookmarkStart w:id="0" w:name="_GoBack"/>
      <w:bookmarkEnd w:id="0"/>
    </w:p>
    <w:sectPr w:rsidR="006A0CE1" w:rsidSect="00D046C7">
      <w:headerReference w:type="default" r:id="rId12"/>
      <w:footerReference w:type="default" r:id="rId13"/>
      <w:headerReference w:type="first" r:id="rId14"/>
      <w:footerReference w:type="first" r:id="rId15"/>
      <w:pgSz w:w="11906" w:h="16838" w:code="9"/>
      <w:pgMar w:top="2552" w:right="964" w:bottom="1985"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6D60B" w14:textId="77777777" w:rsidR="0006462F" w:rsidRDefault="0006462F" w:rsidP="00CB19E7">
      <w:r>
        <w:separator/>
      </w:r>
    </w:p>
  </w:endnote>
  <w:endnote w:type="continuationSeparator" w:id="0">
    <w:p w14:paraId="4641C2E6" w14:textId="77777777" w:rsidR="0006462F" w:rsidRDefault="0006462F" w:rsidP="00CB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nter Light">
    <w:charset w:val="00"/>
    <w:family w:val="swiss"/>
    <w:pitch w:val="variable"/>
    <w:sig w:usb0="E00002FF" w:usb1="1200A1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DIN Next LT Pro">
    <w:altName w:val="Corbel"/>
    <w:panose1 w:val="00000000000000000000"/>
    <w:charset w:val="4D"/>
    <w:family w:val="swiss"/>
    <w:notTrueType/>
    <w:pitch w:val="variable"/>
    <w:sig w:usb0="A000002F" w:usb1="5000205B" w:usb2="00000000" w:usb3="00000000" w:csb0="0000009B" w:csb1="00000000"/>
  </w:font>
  <w:font w:name="DIN Next LT Pro Light">
    <w:altName w:val="Arial"/>
    <w:panose1 w:val="00000000000000000000"/>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2214A" w14:textId="77777777" w:rsidR="001179FB" w:rsidRDefault="001179FB">
    <w:r>
      <w:rPr>
        <w:noProof/>
        <w:lang w:eastAsia="es-ES"/>
      </w:rPr>
      <w:drawing>
        <wp:anchor distT="0" distB="0" distL="114300" distR="114300" simplePos="0" relativeHeight="251666432" behindDoc="1" locked="0" layoutInCell="1" allowOverlap="1" wp14:anchorId="56F95494" wp14:editId="362E8503">
          <wp:simplePos x="0" y="0"/>
          <wp:positionH relativeFrom="column">
            <wp:posOffset>-1811655</wp:posOffset>
          </wp:positionH>
          <wp:positionV relativeFrom="paragraph">
            <wp:posOffset>-89535</wp:posOffset>
          </wp:positionV>
          <wp:extent cx="7574400" cy="7128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36C16" w14:textId="77777777" w:rsidR="00437B57" w:rsidRDefault="001179FB" w:rsidP="00437B57">
    <w:pPr>
      <w:pStyle w:val="LETNO-Encabezado"/>
    </w:pPr>
    <w:r>
      <w:rPr>
        <w:noProof/>
        <w:lang w:val="es-ES" w:eastAsia="es-ES"/>
      </w:rPr>
      <w:drawing>
        <wp:anchor distT="0" distB="0" distL="114300" distR="114300" simplePos="0" relativeHeight="251664384" behindDoc="1" locked="0" layoutInCell="1" allowOverlap="1" wp14:anchorId="102C07D0" wp14:editId="04346CAA">
          <wp:simplePos x="0" y="0"/>
          <wp:positionH relativeFrom="column">
            <wp:posOffset>-1811655</wp:posOffset>
          </wp:positionH>
          <wp:positionV relativeFrom="paragraph">
            <wp:posOffset>-158750</wp:posOffset>
          </wp:positionV>
          <wp:extent cx="7574400" cy="7128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8E633" w14:textId="77777777" w:rsidR="0006462F" w:rsidRDefault="0006462F" w:rsidP="00CB19E7">
      <w:r>
        <w:separator/>
      </w:r>
    </w:p>
  </w:footnote>
  <w:footnote w:type="continuationSeparator" w:id="0">
    <w:p w14:paraId="7F87503B" w14:textId="77777777" w:rsidR="0006462F" w:rsidRDefault="0006462F" w:rsidP="00CB1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12FE1" w14:textId="77777777" w:rsidR="000713A2" w:rsidRDefault="000713A2">
    <w:r w:rsidRPr="000713A2">
      <w:rPr>
        <w:noProof/>
        <w:lang w:eastAsia="es-ES"/>
      </w:rPr>
      <mc:AlternateContent>
        <mc:Choice Requires="wps">
          <w:drawing>
            <wp:anchor distT="0" distB="0" distL="114300" distR="114300" simplePos="0" relativeHeight="251663360" behindDoc="0" locked="0" layoutInCell="1" allowOverlap="1" wp14:anchorId="3BC671F3" wp14:editId="470E40A2">
              <wp:simplePos x="0" y="0"/>
              <wp:positionH relativeFrom="column">
                <wp:posOffset>2228850</wp:posOffset>
              </wp:positionH>
              <wp:positionV relativeFrom="paragraph">
                <wp:posOffset>-255905</wp:posOffset>
              </wp:positionV>
              <wp:extent cx="2912400" cy="313200"/>
              <wp:effectExtent l="0" t="0" r="8890" b="4445"/>
              <wp:wrapNone/>
              <wp:docPr id="8" name="Cuadro de texto 8"/>
              <wp:cNvGraphicFramePr/>
              <a:graphic xmlns:a="http://schemas.openxmlformats.org/drawingml/2006/main">
                <a:graphicData uri="http://schemas.microsoft.com/office/word/2010/wordprocessingShape">
                  <wps:wsp>
                    <wps:cNvSpPr txBox="1"/>
                    <wps:spPr>
                      <a:xfrm>
                        <a:off x="0" y="0"/>
                        <a:ext cx="2912400" cy="313200"/>
                      </a:xfrm>
                      <a:prstGeom prst="rect">
                        <a:avLst/>
                      </a:prstGeom>
                      <a:noFill/>
                      <a:ln w="6350">
                        <a:noFill/>
                      </a:ln>
                    </wps:spPr>
                    <wps:txbx>
                      <w:txbxContent>
                        <w:p w14:paraId="6A396EC7" w14:textId="77777777" w:rsidR="000713A2" w:rsidRDefault="000713A2" w:rsidP="00220E54">
                          <w:pPr>
                            <w:pStyle w:val="LETNO-Encabezado"/>
                          </w:pPr>
                          <w:proofErr w:type="spellStart"/>
                          <w:r>
                            <w:t>Carrer</w:t>
                          </w:r>
                          <w:proofErr w:type="spellEnd"/>
                          <w:r>
                            <w:t xml:space="preserve"> Corona, 36 / 46003, València, Spain</w:t>
                          </w:r>
                        </w:p>
                        <w:p w14:paraId="385BAAE6" w14:textId="77777777" w:rsidR="000713A2" w:rsidRPr="00A56311" w:rsidRDefault="000713A2" w:rsidP="00220E54">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671F3" id="_x0000_t202" coordsize="21600,21600" o:spt="202" path="m,l,21600r21600,l21600,xe">
              <v:stroke joinstyle="miter"/>
              <v:path gradientshapeok="t" o:connecttype="rect"/>
            </v:shapetype>
            <v:shape id="Cuadro de texto 8" o:spid="_x0000_s1026" type="#_x0000_t202" style="position:absolute;margin-left:175.5pt;margin-top:-20.15pt;width:229.3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" filled="f" stroked="f" strokeweight=".5pt">
              <v:textbox inset="0,0,0,0">
                <w:txbxContent>
                  <w:p w14:paraId="6A396EC7" w14:textId="77777777" w:rsidR="000713A2" w:rsidRDefault="000713A2" w:rsidP="00220E54">
                    <w:pPr>
                      <w:pStyle w:val="LETNO-Encabezado"/>
                    </w:pPr>
                    <w:proofErr w:type="spellStart"/>
                    <w:r>
                      <w:t>Carrer</w:t>
                    </w:r>
                    <w:proofErr w:type="spellEnd"/>
                    <w:r>
                      <w:t xml:space="preserve"> Corona, 36 / 46003, València, Spain</w:t>
                    </w:r>
                  </w:p>
                  <w:p w14:paraId="385BAAE6" w14:textId="77777777" w:rsidR="000713A2" w:rsidRPr="00A56311" w:rsidRDefault="000713A2" w:rsidP="00220E54">
                    <w:pPr>
                      <w:pStyle w:val="LETNO-Encabezado"/>
                    </w:pPr>
                    <w:r>
                      <w:rPr>
                        <w:spacing w:val="-1"/>
                      </w:rPr>
                      <w:t>+34 963 883 614 / letno@dival.es / www.letno.es</w:t>
                    </w:r>
                  </w:p>
                </w:txbxContent>
              </v:textbox>
            </v:shape>
          </w:pict>
        </mc:Fallback>
      </mc:AlternateContent>
    </w:r>
    <w:r>
      <w:rPr>
        <w:noProof/>
        <w:lang w:eastAsia="es-ES"/>
      </w:rPr>
      <w:drawing>
        <wp:anchor distT="0" distB="0" distL="114300" distR="114300" simplePos="0" relativeHeight="251661312" behindDoc="1" locked="0" layoutInCell="1" allowOverlap="1" wp14:anchorId="08D25A07" wp14:editId="08D4637C">
          <wp:simplePos x="0" y="0"/>
          <wp:positionH relativeFrom="column">
            <wp:posOffset>-1785620</wp:posOffset>
          </wp:positionH>
          <wp:positionV relativeFrom="paragraph">
            <wp:posOffset>-438785</wp:posOffset>
          </wp:positionV>
          <wp:extent cx="7567200" cy="3600000"/>
          <wp:effectExtent l="0" t="0" r="254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no_Carta_Cabecera.png"/>
                  <pic:cNvPicPr/>
                </pic:nvPicPr>
                <pic:blipFill>
                  <a:blip r:embed="rId1">
                    <a:extLst>
                      <a:ext uri="{28A0092B-C50C-407E-A947-70E740481C1C}">
                        <a14:useLocalDpi xmlns:a14="http://schemas.microsoft.com/office/drawing/2010/main" val="0"/>
                      </a:ext>
                    </a:extLst>
                  </a:blip>
                  <a:stretch>
                    <a:fillRect/>
                  </a:stretch>
                </pic:blipFill>
                <pic:spPr>
                  <a:xfrm>
                    <a:off x="0" y="0"/>
                    <a:ext cx="7567200" cy="360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786D" w14:textId="77777777" w:rsidR="00CB19E7" w:rsidRDefault="00A56311" w:rsidP="00437B57">
    <w:pPr>
      <w:pStyle w:val="LETNO-Encabezado"/>
    </w:pPr>
    <w:r>
      <w:rPr>
        <w:noProof/>
        <w:lang w:val="es-ES" w:eastAsia="es-ES"/>
      </w:rPr>
      <mc:AlternateContent>
        <mc:Choice Requires="wps">
          <w:drawing>
            <wp:anchor distT="0" distB="0" distL="114300" distR="114300" simplePos="0" relativeHeight="251659264" behindDoc="0" locked="0" layoutInCell="1" allowOverlap="1" wp14:anchorId="31B1965D" wp14:editId="04E23233">
              <wp:simplePos x="0" y="0"/>
              <wp:positionH relativeFrom="column">
                <wp:posOffset>2229908</wp:posOffset>
              </wp:positionH>
              <wp:positionV relativeFrom="paragraph">
                <wp:posOffset>-255482</wp:posOffset>
              </wp:positionV>
              <wp:extent cx="2912534" cy="313267"/>
              <wp:effectExtent l="0" t="0" r="8890" b="4445"/>
              <wp:wrapNone/>
              <wp:docPr id="2" name="Cuadro de texto 2"/>
              <wp:cNvGraphicFramePr/>
              <a:graphic xmlns:a="http://schemas.openxmlformats.org/drawingml/2006/main">
                <a:graphicData uri="http://schemas.microsoft.com/office/word/2010/wordprocessingShape">
                  <wps:wsp>
                    <wps:cNvSpPr txBox="1"/>
                    <wps:spPr>
                      <a:xfrm>
                        <a:off x="0" y="0"/>
                        <a:ext cx="2912534" cy="313267"/>
                      </a:xfrm>
                      <a:prstGeom prst="rect">
                        <a:avLst/>
                      </a:prstGeom>
                      <a:noFill/>
                      <a:ln w="6350">
                        <a:noFill/>
                      </a:ln>
                    </wps:spPr>
                    <wps:txbx>
                      <w:txbxContent>
                        <w:p w14:paraId="440658C7" w14:textId="77777777" w:rsidR="00A56311" w:rsidRDefault="00A56311" w:rsidP="001C12F8">
                          <w:pPr>
                            <w:pStyle w:val="LETNO-Encabezado"/>
                          </w:pPr>
                          <w:proofErr w:type="spellStart"/>
                          <w:r>
                            <w:t>Carrer</w:t>
                          </w:r>
                          <w:proofErr w:type="spellEnd"/>
                          <w:r>
                            <w:t xml:space="preserve"> Corona, 36 / 46003, València, Spain</w:t>
                          </w:r>
                        </w:p>
                        <w:p w14:paraId="42889DFD" w14:textId="77777777" w:rsidR="00A56311" w:rsidRPr="00A56311" w:rsidRDefault="00A56311" w:rsidP="001C12F8">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1965D" id="_x0000_t202" coordsize="21600,21600" o:spt="202" path="m,l,21600r21600,l21600,xe">
              <v:stroke joinstyle="miter"/>
              <v:path gradientshapeok="t" o:connecttype="rect"/>
            </v:shapetype>
            <v:shape id="Cuadro de texto 2" o:spid="_x0000_s1027" type="#_x0000_t202" style="position:absolute;margin-left:175.6pt;margin-top:-20.1pt;width:229.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" filled="f" stroked="f" strokeweight=".5pt">
              <v:textbox inset="0,0,0,0">
                <w:txbxContent>
                  <w:p w14:paraId="440658C7" w14:textId="77777777" w:rsidR="00A56311" w:rsidRDefault="00A56311" w:rsidP="001C12F8">
                    <w:pPr>
                      <w:pStyle w:val="LETNO-Encabezado"/>
                    </w:pPr>
                    <w:proofErr w:type="spellStart"/>
                    <w:r>
                      <w:t>Carrer</w:t>
                    </w:r>
                    <w:proofErr w:type="spellEnd"/>
                    <w:r>
                      <w:t xml:space="preserve"> Corona, 36 / 46003, València, Spain</w:t>
                    </w:r>
                  </w:p>
                  <w:p w14:paraId="42889DFD" w14:textId="77777777" w:rsidR="00A56311" w:rsidRPr="00A56311" w:rsidRDefault="00A56311" w:rsidP="001C12F8">
                    <w:pPr>
                      <w:pStyle w:val="LETNO-Encabezado"/>
                    </w:pPr>
                    <w:r>
                      <w:rPr>
                        <w:spacing w:val="-1"/>
                      </w:rPr>
                      <w:t>+34 963 883 614 / letno@dival.es / www.letno.es</w:t>
                    </w:r>
                  </w:p>
                </w:txbxContent>
              </v:textbox>
            </v:shape>
          </w:pict>
        </mc:Fallback>
      </mc:AlternateContent>
    </w:r>
    <w:r w:rsidR="00CB19E7">
      <w:rPr>
        <w:noProof/>
        <w:lang w:val="es-ES" w:eastAsia="es-ES"/>
      </w:rPr>
      <w:drawing>
        <wp:anchor distT="0" distB="0" distL="114300" distR="114300" simplePos="0" relativeHeight="251658240" behindDoc="1" locked="0" layoutInCell="1" allowOverlap="1" wp14:anchorId="74AC7BC8" wp14:editId="18159CC6">
          <wp:simplePos x="0" y="0"/>
          <wp:positionH relativeFrom="column">
            <wp:posOffset>-1785620</wp:posOffset>
          </wp:positionH>
          <wp:positionV relativeFrom="paragraph">
            <wp:posOffset>-439420</wp:posOffset>
          </wp:positionV>
          <wp:extent cx="7567200" cy="3600000"/>
          <wp:effectExtent l="0" t="0" r="2540" b="0"/>
          <wp:wrapThrough wrapText="bothSides">
            <wp:wrapPolygon edited="0">
              <wp:start x="0" y="0"/>
              <wp:lineTo x="0" y="21490"/>
              <wp:lineTo x="21571" y="21490"/>
              <wp:lineTo x="21571"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no_Carta_Cabecera.png"/>
                  <pic:cNvPicPr/>
                </pic:nvPicPr>
                <pic:blipFill>
                  <a:blip r:embed="rId1">
                    <a:extLst>
                      <a:ext uri="{28A0092B-C50C-407E-A947-70E740481C1C}">
                        <a14:useLocalDpi xmlns:a14="http://schemas.microsoft.com/office/drawing/2010/main" val="0"/>
                      </a:ext>
                    </a:extLst>
                  </a:blip>
                  <a:stretch>
                    <a:fillRect/>
                  </a:stretch>
                </pic:blipFill>
                <pic:spPr>
                  <a:xfrm>
                    <a:off x="0" y="0"/>
                    <a:ext cx="7567200" cy="36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944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CE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EE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43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0CE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763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CAC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E0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486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EA7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A432B"/>
    <w:multiLevelType w:val="hybridMultilevel"/>
    <w:tmpl w:val="C900B15A"/>
    <w:lvl w:ilvl="0" w:tplc="5FE6934C">
      <w:start w:val="1"/>
      <w:numFmt w:val="bullet"/>
      <w:lvlText w:val="•"/>
      <w:lvlJc w:val="left"/>
      <w:pPr>
        <w:ind w:left="0" w:firstLine="0"/>
      </w:pPr>
      <w:rPr>
        <w:rFonts w:ascii="Inter Light" w:hAnsi="Inter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B1A0CC6"/>
    <w:multiLevelType w:val="hybridMultilevel"/>
    <w:tmpl w:val="ABA8DF22"/>
    <w:lvl w:ilvl="0" w:tplc="C1766924">
      <w:start w:val="1"/>
      <w:numFmt w:val="decimal"/>
      <w:lvlText w:val="%1."/>
      <w:lvlJc w:val="left"/>
      <w:pPr>
        <w:tabs>
          <w:tab w:val="num" w:pos="57"/>
        </w:tabs>
        <w:ind w:left="0" w:firstLine="0"/>
      </w:pPr>
      <w:rPr>
        <w:rFonts w:ascii="Inter Light" w:hAnsi="Inter Ligh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E855A71"/>
    <w:multiLevelType w:val="hybridMultilevel"/>
    <w:tmpl w:val="F550B0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BFE30ED"/>
    <w:multiLevelType w:val="hybridMultilevel"/>
    <w:tmpl w:val="29D436E8"/>
    <w:lvl w:ilvl="0" w:tplc="E7B0E732">
      <w:start w:val="1"/>
      <w:numFmt w:val="decimal"/>
      <w:lvlText w:val="%1.-"/>
      <w:lvlJc w:val="left"/>
      <w:pPr>
        <w:ind w:left="567" w:hanging="283"/>
      </w:pPr>
      <w:rPr>
        <w:rFonts w:ascii="Source Sans Pro Semibold" w:hAnsi="Source Sans Pro Semibold" w:hint="default"/>
        <w:sz w:val="19"/>
        <w14:numForm w14:val="lining"/>
      </w:r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num w:numId="1">
    <w:abstractNumId w:val="10"/>
  </w:num>
  <w:num w:numId="2">
    <w:abstractNumId w:val="11"/>
  </w:num>
  <w:num w:numId="3">
    <w:abstractNumId w:val="13"/>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E7"/>
    <w:rsid w:val="000405CE"/>
    <w:rsid w:val="0006462F"/>
    <w:rsid w:val="000713A2"/>
    <w:rsid w:val="00096FB7"/>
    <w:rsid w:val="000B2B2A"/>
    <w:rsid w:val="001179FB"/>
    <w:rsid w:val="00142435"/>
    <w:rsid w:val="001634CD"/>
    <w:rsid w:val="001C12F8"/>
    <w:rsid w:val="00220E54"/>
    <w:rsid w:val="002240A7"/>
    <w:rsid w:val="002B768D"/>
    <w:rsid w:val="00303CD6"/>
    <w:rsid w:val="003B3108"/>
    <w:rsid w:val="003D42FD"/>
    <w:rsid w:val="00407019"/>
    <w:rsid w:val="00414462"/>
    <w:rsid w:val="00437B57"/>
    <w:rsid w:val="00485AA6"/>
    <w:rsid w:val="004B258B"/>
    <w:rsid w:val="004D2996"/>
    <w:rsid w:val="004F4DB4"/>
    <w:rsid w:val="005257F7"/>
    <w:rsid w:val="00576611"/>
    <w:rsid w:val="005F3F19"/>
    <w:rsid w:val="006A0CE1"/>
    <w:rsid w:val="006F36BA"/>
    <w:rsid w:val="007059F4"/>
    <w:rsid w:val="00713C1B"/>
    <w:rsid w:val="007546BA"/>
    <w:rsid w:val="007624AB"/>
    <w:rsid w:val="007A78FA"/>
    <w:rsid w:val="007C7CA1"/>
    <w:rsid w:val="007E234A"/>
    <w:rsid w:val="008B6711"/>
    <w:rsid w:val="008F3804"/>
    <w:rsid w:val="009042D0"/>
    <w:rsid w:val="009858F4"/>
    <w:rsid w:val="0098683E"/>
    <w:rsid w:val="009B02C4"/>
    <w:rsid w:val="00A56311"/>
    <w:rsid w:val="00AA5BBF"/>
    <w:rsid w:val="00AB098B"/>
    <w:rsid w:val="00AE24D8"/>
    <w:rsid w:val="00AF2316"/>
    <w:rsid w:val="00B14D41"/>
    <w:rsid w:val="00B63861"/>
    <w:rsid w:val="00B77201"/>
    <w:rsid w:val="00BF228A"/>
    <w:rsid w:val="00C33512"/>
    <w:rsid w:val="00CB19E7"/>
    <w:rsid w:val="00CC1432"/>
    <w:rsid w:val="00D046C7"/>
    <w:rsid w:val="00D63FDB"/>
    <w:rsid w:val="00DB015A"/>
    <w:rsid w:val="00EB76EB"/>
    <w:rsid w:val="00F02CD7"/>
    <w:rsid w:val="00F36F76"/>
    <w:rsid w:val="00FC2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70033"/>
  <w15:chartTrackingRefBased/>
  <w15:docId w15:val="{7B89EAA2-2C7E-7049-A52D-B4CAA4FC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7B57"/>
    <w:pPr>
      <w:tabs>
        <w:tab w:val="center" w:pos="4252"/>
        <w:tab w:val="right" w:pos="8504"/>
      </w:tabs>
    </w:pPr>
  </w:style>
  <w:style w:type="character" w:customStyle="1" w:styleId="EncabezadoCar">
    <w:name w:val="Encabezado Car"/>
    <w:basedOn w:val="Fuentedeprrafopredeter"/>
    <w:link w:val="Encabezado"/>
    <w:uiPriority w:val="99"/>
    <w:rsid w:val="00437B57"/>
  </w:style>
  <w:style w:type="character" w:customStyle="1" w:styleId="LETNO-Bold">
    <w:name w:val="LETNO - Bold"/>
    <w:uiPriority w:val="1"/>
    <w:qFormat/>
    <w:rsid w:val="00142435"/>
    <w:rPr>
      <w:rFonts w:ascii="DIN Next LT Pro" w:hAnsi="DIN Next LT Pro"/>
      <w:b/>
      <w:bCs/>
      <w:sz w:val="20"/>
      <w:szCs w:val="20"/>
    </w:rPr>
  </w:style>
  <w:style w:type="character" w:customStyle="1" w:styleId="LETNO-Destinatario">
    <w:name w:val="LETNO - Destinatario"/>
    <w:uiPriority w:val="1"/>
    <w:qFormat/>
    <w:rsid w:val="00142435"/>
    <w:rPr>
      <w:rFonts w:ascii="DIN Next LT Pro" w:hAnsi="DIN Next LT Pro"/>
      <w:sz w:val="20"/>
      <w:szCs w:val="20"/>
    </w:rPr>
  </w:style>
  <w:style w:type="paragraph" w:customStyle="1" w:styleId="LETNO-Encabezado">
    <w:name w:val="LETNO - Encabezado"/>
    <w:qFormat/>
    <w:rsid w:val="00220E54"/>
    <w:pPr>
      <w:autoSpaceDE w:val="0"/>
      <w:autoSpaceDN w:val="0"/>
      <w:adjustRightInd w:val="0"/>
      <w:textAlignment w:val="center"/>
    </w:pPr>
    <w:rPr>
      <w:rFonts w:ascii="DIN Next LT Pro Light" w:hAnsi="DIN Next LT Pro Light" w:cs="DIN Next LT Pro Light"/>
      <w:color w:val="000000"/>
      <w:sz w:val="15"/>
      <w:szCs w:val="15"/>
      <w:lang w:val="es-ES_tradnl"/>
    </w:rPr>
  </w:style>
  <w:style w:type="paragraph" w:customStyle="1" w:styleId="LETNO-Textocuerpo">
    <w:name w:val="LETNO - Texto cuerpo"/>
    <w:qFormat/>
    <w:rsid w:val="009042D0"/>
    <w:pPr>
      <w:spacing w:after="120" w:line="300" w:lineRule="auto"/>
    </w:pPr>
    <w:rPr>
      <w:rFonts w:ascii="DIN Next LT Pro Light" w:hAnsi="DIN Next LT Pro Light"/>
      <w:sz w:val="20"/>
      <w:szCs w:val="20"/>
      <w:lang w:val="en-US"/>
    </w:rPr>
  </w:style>
  <w:style w:type="paragraph" w:styleId="Textodeglobo">
    <w:name w:val="Balloon Text"/>
    <w:basedOn w:val="Normal"/>
    <w:link w:val="TextodegloboCar"/>
    <w:uiPriority w:val="99"/>
    <w:semiHidden/>
    <w:unhideWhenUsed/>
    <w:rsid w:val="00220E5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20E54"/>
    <w:rPr>
      <w:rFonts w:ascii="Times New Roman" w:hAnsi="Times New Roman" w:cs="Times New Roman"/>
      <w:sz w:val="18"/>
      <w:szCs w:val="18"/>
    </w:rPr>
  </w:style>
  <w:style w:type="paragraph" w:styleId="Prrafodelista">
    <w:name w:val="List Paragraph"/>
    <w:basedOn w:val="Normal"/>
    <w:uiPriority w:val="34"/>
    <w:qFormat/>
    <w:rsid w:val="005F3F19"/>
    <w:pPr>
      <w:ind w:left="720"/>
      <w:contextualSpacing/>
    </w:pPr>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414462"/>
    <w:rPr>
      <w:color w:val="0563C1"/>
      <w:u w:val="single"/>
    </w:rPr>
  </w:style>
  <w:style w:type="character" w:styleId="Hipervnculovisitado">
    <w:name w:val="FollowedHyperlink"/>
    <w:basedOn w:val="Fuentedeprrafopredeter"/>
    <w:uiPriority w:val="99"/>
    <w:semiHidden/>
    <w:unhideWhenUsed/>
    <w:rsid w:val="002B768D"/>
    <w:rPr>
      <w:color w:val="954F72" w:themeColor="followedHyperlink"/>
      <w:u w:val="single"/>
    </w:rPr>
  </w:style>
  <w:style w:type="table" w:styleId="Tablaconcuadrcula">
    <w:name w:val="Table Grid"/>
    <w:basedOn w:val="Tablanormal"/>
    <w:uiPriority w:val="39"/>
    <w:rsid w:val="003D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4120">
      <w:bodyDiv w:val="1"/>
      <w:marLeft w:val="0"/>
      <w:marRight w:val="0"/>
      <w:marTop w:val="0"/>
      <w:marBottom w:val="0"/>
      <w:divBdr>
        <w:top w:val="none" w:sz="0" w:space="0" w:color="auto"/>
        <w:left w:val="none" w:sz="0" w:space="0" w:color="auto"/>
        <w:bottom w:val="none" w:sz="0" w:space="0" w:color="auto"/>
        <w:right w:val="none" w:sz="0" w:space="0" w:color="auto"/>
      </w:divBdr>
    </w:div>
    <w:div w:id="810711522">
      <w:bodyDiv w:val="1"/>
      <w:marLeft w:val="0"/>
      <w:marRight w:val="0"/>
      <w:marTop w:val="0"/>
      <w:marBottom w:val="0"/>
      <w:divBdr>
        <w:top w:val="none" w:sz="0" w:space="0" w:color="auto"/>
        <w:left w:val="none" w:sz="0" w:space="0" w:color="auto"/>
        <w:bottom w:val="none" w:sz="0" w:space="0" w:color="auto"/>
        <w:right w:val="none" w:sz="0" w:space="0" w:color="auto"/>
      </w:divBdr>
    </w:div>
    <w:div w:id="174452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no.dival.es/ca/pagina/educac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tno.dival.es/es/pagina/educac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etno.dival.es/es/pagina/cursos-y-talleres/letno-para-familias" TargetMode="External"/><Relationship Id="rId4" Type="http://schemas.openxmlformats.org/officeDocument/2006/relationships/settings" Target="settings.xml"/><Relationship Id="rId9" Type="http://schemas.openxmlformats.org/officeDocument/2006/relationships/hyperlink" Target="https://letno.dival.es/ca/pagina/cursos-i-tallers/letno-famili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_LET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00E9-C44E-49FA-BD50-AA95E756D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1242</Words>
  <Characters>6832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8058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CABAÑES MARTINEZ - FRANCESC</cp:lastModifiedBy>
  <cp:revision>7</cp:revision>
  <cp:lastPrinted>2022-05-14T17:26:00Z</cp:lastPrinted>
  <dcterms:created xsi:type="dcterms:W3CDTF">2022-09-06T09:12:00Z</dcterms:created>
  <dcterms:modified xsi:type="dcterms:W3CDTF">2022-09-06T10:51:00Z</dcterms:modified>
  <cp:category/>
</cp:coreProperties>
</file>