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1FB6C" w14:textId="24D35395" w:rsidR="00792258" w:rsidRDefault="008A70E1" w:rsidP="007F132F">
      <w:pPr>
        <w:rPr>
          <w:b/>
          <w:bCs/>
        </w:rPr>
      </w:pPr>
      <w:r>
        <w:rPr>
          <w:b/>
          <w:bCs/>
        </w:rPr>
        <w:t>La</w:t>
      </w:r>
      <w:r w:rsidR="00792258" w:rsidRPr="00792258">
        <w:rPr>
          <w:b/>
          <w:bCs/>
        </w:rPr>
        <w:t xml:space="preserve"> </w:t>
      </w:r>
      <w:r w:rsidR="0001650F">
        <w:rPr>
          <w:b/>
          <w:bCs/>
        </w:rPr>
        <w:t xml:space="preserve">reobertura de la </w:t>
      </w:r>
      <w:r w:rsidR="00792258" w:rsidRPr="00792258">
        <w:rPr>
          <w:b/>
          <w:bCs/>
        </w:rPr>
        <w:t>Biblioteca de L’ETNO</w:t>
      </w:r>
      <w:r w:rsidR="007F132F">
        <w:rPr>
          <w:b/>
          <w:bCs/>
        </w:rPr>
        <w:t xml:space="preserve"> </w:t>
      </w:r>
    </w:p>
    <w:p w14:paraId="2E9E82D4" w14:textId="335AD0BD" w:rsidR="008A70E1" w:rsidRDefault="0001650F" w:rsidP="00EB3D0D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 biblioteca r</w:t>
      </w:r>
      <w:r w:rsidR="00EB3D0D">
        <w:rPr>
          <w:b/>
          <w:bCs/>
        </w:rPr>
        <w:t xml:space="preserve">eobri després </w:t>
      </w:r>
      <w:r w:rsidR="001D3A15">
        <w:rPr>
          <w:b/>
          <w:bCs/>
        </w:rPr>
        <w:t>d’un any tancada per obres</w:t>
      </w:r>
      <w:r w:rsidR="008A70E1">
        <w:rPr>
          <w:b/>
          <w:bCs/>
        </w:rPr>
        <w:t xml:space="preserve"> en les instal·lacions</w:t>
      </w:r>
      <w:r w:rsidR="00EB3D0D">
        <w:rPr>
          <w:b/>
          <w:bCs/>
        </w:rPr>
        <w:t xml:space="preserve"> i </w:t>
      </w:r>
      <w:r w:rsidR="007243E1">
        <w:rPr>
          <w:b/>
          <w:bCs/>
        </w:rPr>
        <w:t>un llarg procés</w:t>
      </w:r>
      <w:r w:rsidR="00B819EC">
        <w:rPr>
          <w:b/>
          <w:bCs/>
        </w:rPr>
        <w:t xml:space="preserve"> tècnic</w:t>
      </w:r>
      <w:r w:rsidR="007243E1">
        <w:rPr>
          <w:b/>
          <w:bCs/>
        </w:rPr>
        <w:t xml:space="preserve"> de </w:t>
      </w:r>
      <w:r w:rsidR="001D3A15">
        <w:rPr>
          <w:b/>
          <w:bCs/>
        </w:rPr>
        <w:t>reestructuració de la col·lecció.</w:t>
      </w:r>
    </w:p>
    <w:p w14:paraId="630E0901" w14:textId="77777777" w:rsidR="00B819EC" w:rsidRDefault="00B819EC" w:rsidP="00B819EC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El divendres 27 a les 19 hores se celebra la reobertura de la Biblioteca de L’ETNO amb una trobada de les persones usuàries i col·laboradores d’este centre d’informació. </w:t>
      </w:r>
    </w:p>
    <w:p w14:paraId="0065F8FF" w14:textId="77777777" w:rsidR="00B819EC" w:rsidRDefault="00B819EC" w:rsidP="00B819EC">
      <w:pPr>
        <w:pStyle w:val="Prrafodelista"/>
        <w:rPr>
          <w:b/>
          <w:bCs/>
        </w:rPr>
      </w:pPr>
    </w:p>
    <w:p w14:paraId="2132C66D" w14:textId="0945E9B0" w:rsidR="00B819EC" w:rsidRDefault="00B819EC" w:rsidP="0001650F">
      <w:r>
        <w:t xml:space="preserve">La Biblioteca de </w:t>
      </w:r>
      <w:r w:rsidR="00C25B2E">
        <w:t>L’ETNO és una biblioteca especialitzada de museu que té com a missió ser el referent informatiu de la cultura popular valenciana</w:t>
      </w:r>
      <w:r w:rsidR="007F0BA6">
        <w:t>. És un servei de L’ETNO a la ciutadania valenciana</w:t>
      </w:r>
      <w:r w:rsidR="005935AC">
        <w:t xml:space="preserve"> i reobri amb millores en la classificació de la seua col·lecció bibliogràfica i amb </w:t>
      </w:r>
      <w:r w:rsidR="00586DD8">
        <w:t>una sala de consulta renovada</w:t>
      </w:r>
      <w:r w:rsidR="005935AC">
        <w:t xml:space="preserve">. </w:t>
      </w:r>
    </w:p>
    <w:p w14:paraId="03E596E1" w14:textId="778A2F12" w:rsidR="00F2001F" w:rsidRPr="00D35920" w:rsidRDefault="00F2001F" w:rsidP="00F2001F">
      <w:r w:rsidRPr="00D35920">
        <w:t>Ara fa un any, en el mes de setembre de 2023, la Biblioteca de L’ETNO va tancar les portes al públic per a enfrontar un procés d’obres en les seues sales</w:t>
      </w:r>
      <w:r w:rsidR="00BA590B">
        <w:t>.</w:t>
      </w:r>
      <w:r w:rsidRPr="00D35920">
        <w:t xml:space="preserve"> </w:t>
      </w:r>
      <w:r w:rsidR="00AA1516" w:rsidRPr="00D35920">
        <w:t>La Diputació de València havia programa</w:t>
      </w:r>
      <w:r w:rsidR="00BA590B">
        <w:t>t la renovació de</w:t>
      </w:r>
      <w:r w:rsidR="00BA590B" w:rsidRPr="00D35920">
        <w:t xml:space="preserve"> totes les conduccions d’aire condicionat </w:t>
      </w:r>
      <w:r w:rsidRPr="00D35920">
        <w:t>per al mes de novembre, però abans</w:t>
      </w:r>
      <w:r w:rsidR="00042260">
        <w:t xml:space="preserve"> de començar</w:t>
      </w:r>
      <w:r w:rsidR="00351771">
        <w:t xml:space="preserve">, </w:t>
      </w:r>
      <w:r w:rsidRPr="00D35920">
        <w:t xml:space="preserve"> la sala de consulta, els despatxos i els magatzems havien d’estar buits. </w:t>
      </w:r>
    </w:p>
    <w:p w14:paraId="19D9ED1D" w14:textId="68F8FC83" w:rsidR="00F2001F" w:rsidRDefault="00F2001F" w:rsidP="00F2001F">
      <w:r w:rsidRPr="00D35920">
        <w:t xml:space="preserve">Així, en setembre començaren els treballs per a traure de les prestatgeries </w:t>
      </w:r>
      <w:r>
        <w:t>més de 30.000 volums de monografies i publicacions periòdiques i emmagatzemar-los tot el temps que duraren</w:t>
      </w:r>
      <w:r w:rsidR="00C37B60">
        <w:t xml:space="preserve"> els treballs</w:t>
      </w:r>
      <w:r>
        <w:t xml:space="preserve">. </w:t>
      </w:r>
      <w:r w:rsidR="005F5E23">
        <w:t>Les obres van finalitzar en el termini marcat</w:t>
      </w:r>
      <w:r w:rsidR="0043700D">
        <w:t xml:space="preserve">, </w:t>
      </w:r>
      <w:r w:rsidR="00C37B60">
        <w:t xml:space="preserve">en el </w:t>
      </w:r>
      <w:r>
        <w:t xml:space="preserve">mes de febrer de 2024, però aleshores començava l’etapa de retornar tot al seu lloc. </w:t>
      </w:r>
    </w:p>
    <w:p w14:paraId="586A2DED" w14:textId="2658E268" w:rsidR="00F2001F" w:rsidRPr="00D35920" w:rsidRDefault="0043700D" w:rsidP="00F2001F">
      <w:r>
        <w:t>En</w:t>
      </w:r>
      <w:r w:rsidR="00F2001F">
        <w:t xml:space="preserve"> este procés de retorn, l’equip de la biblioteca va decidir enfrontar el repte de reclassificar totes les monografies. </w:t>
      </w:r>
      <w:r w:rsidR="00C37B60">
        <w:t>Era l’oportunitat de poder reconstruir de nou la col·lecció amb un sistema propi de classificació que facilit</w:t>
      </w:r>
      <w:r w:rsidR="00AB7208">
        <w:t>ara</w:t>
      </w:r>
      <w:r w:rsidR="00C37B60">
        <w:t xml:space="preserve"> la consulta de la ciutadania. </w:t>
      </w:r>
    </w:p>
    <w:p w14:paraId="333350E1" w14:textId="0CEBCC7C" w:rsidR="0021197E" w:rsidRDefault="00C37B60" w:rsidP="0001650F">
      <w:r>
        <w:t>A hores d’ara, e</w:t>
      </w:r>
      <w:r w:rsidR="0021197E">
        <w:t>ls treballs tècnics</w:t>
      </w:r>
      <w:r w:rsidR="007658E2">
        <w:t xml:space="preserve"> bibliotecaris amb la col·lecció </w:t>
      </w:r>
      <w:r w:rsidR="0021197E">
        <w:t>no han acabat</w:t>
      </w:r>
      <w:r w:rsidR="007658E2">
        <w:t xml:space="preserve">, encara queda molt de treball per davant per a revisar la classificació, canviar els registres d’exemplars i tots els teixells de milers de llibres que s’han </w:t>
      </w:r>
      <w:r w:rsidR="00AB7208">
        <w:t xml:space="preserve">reubicat. </w:t>
      </w:r>
      <w:r w:rsidR="001675C3">
        <w:t xml:space="preserve"> Tanmateix</w:t>
      </w:r>
      <w:r w:rsidR="004E2F39">
        <w:t xml:space="preserve"> està prevista</w:t>
      </w:r>
      <w:r w:rsidR="001675C3">
        <w:t>,</w:t>
      </w:r>
      <w:r w:rsidR="004E2F39">
        <w:t xml:space="preserve"> </w:t>
      </w:r>
      <w:r w:rsidR="001675C3">
        <w:t xml:space="preserve">en els propers mesos, </w:t>
      </w:r>
      <w:r w:rsidR="004E2F39">
        <w:t>la creació d’una cabina sonora condicionada per poder fer gravacions d’a</w:t>
      </w:r>
      <w:r w:rsidR="001675C3">
        <w:t xml:space="preserve">udio que </w:t>
      </w:r>
      <w:r w:rsidR="00EB4791">
        <w:t>estarà disponible</w:t>
      </w:r>
      <w:r w:rsidR="001675C3">
        <w:t xml:space="preserve"> com </w:t>
      </w:r>
      <w:r w:rsidR="00EB4791">
        <w:t>un</w:t>
      </w:r>
      <w:r w:rsidR="001675C3">
        <w:t xml:space="preserve"> servei, no només </w:t>
      </w:r>
      <w:r w:rsidR="00EB4791">
        <w:t>per al</w:t>
      </w:r>
      <w:r w:rsidR="001675C3">
        <w:t xml:space="preserve"> personal del museu, sinó per a tota la ciutadania que necessite un espai on gravar una entrevista o un pòdcast.</w:t>
      </w:r>
    </w:p>
    <w:p w14:paraId="117DB489" w14:textId="7E42D444" w:rsidR="004E2F39" w:rsidRDefault="00EB4791" w:rsidP="0001650F">
      <w:r>
        <w:t xml:space="preserve">En tot cas, </w:t>
      </w:r>
      <w:r w:rsidR="00F16B8E">
        <w:t>encara que continuen els treballs interns</w:t>
      </w:r>
      <w:r w:rsidR="00DD5979">
        <w:t xml:space="preserve"> la sala de consulta ja està accessible i és l’hora de la reobertura. En </w:t>
      </w:r>
      <w:r w:rsidR="009B597A">
        <w:t>la renovació</w:t>
      </w:r>
      <w:r w:rsidR="00E435A5">
        <w:t xml:space="preserve"> </w:t>
      </w:r>
      <w:r w:rsidR="00ED7D74">
        <w:t>de la sala, l</w:t>
      </w:r>
      <w:r w:rsidR="00690134">
        <w:t>’artista urbana la Nena Wapa Wapa</w:t>
      </w:r>
      <w:r w:rsidR="00ED7D74">
        <w:t xml:space="preserve"> </w:t>
      </w:r>
      <w:r w:rsidR="00690134">
        <w:t xml:space="preserve">ha estat l’encarregada </w:t>
      </w:r>
      <w:r w:rsidR="00317EF8">
        <w:t xml:space="preserve">de crear </w:t>
      </w:r>
      <w:r w:rsidR="00A94B31">
        <w:t>quatre</w:t>
      </w:r>
      <w:r w:rsidR="00317EF8">
        <w:t xml:space="preserve"> murals per a explicar </w:t>
      </w:r>
      <w:r w:rsidR="004E2F39">
        <w:t xml:space="preserve">els espais, els serveis i els projectes que du endavant la Biblioteca de L’ETNO. </w:t>
      </w:r>
    </w:p>
    <w:p w14:paraId="13AC5967" w14:textId="65ED2287" w:rsidR="00690134" w:rsidRDefault="004E2F39" w:rsidP="0001650F">
      <w:r>
        <w:t xml:space="preserve">A partir del dilluns 30 de setembre, la </w:t>
      </w:r>
      <w:r w:rsidR="00A94B31">
        <w:t xml:space="preserve">Biblioteca de L’ETNO tornarà a estar oberta en el seu horari habitual. </w:t>
      </w:r>
    </w:p>
    <w:p w14:paraId="5993C1D2" w14:textId="77777777" w:rsidR="00A94B31" w:rsidRDefault="00A94B31" w:rsidP="0001650F"/>
    <w:p w14:paraId="0F8F50F1" w14:textId="77777777" w:rsidR="00B819EC" w:rsidRDefault="00B819EC" w:rsidP="0001650F"/>
    <w:p w14:paraId="71EF697F" w14:textId="77777777" w:rsidR="00B819EC" w:rsidRDefault="00B819EC" w:rsidP="0001650F"/>
    <w:p w14:paraId="4167A912" w14:textId="7CBD43F9" w:rsidR="00EB3D0D" w:rsidRPr="008A70E1" w:rsidRDefault="00EB3D0D" w:rsidP="008A70E1">
      <w:pPr>
        <w:rPr>
          <w:b/>
          <w:bCs/>
        </w:rPr>
      </w:pPr>
    </w:p>
    <w:p w14:paraId="023B2D58" w14:textId="77777777" w:rsidR="001D3A15" w:rsidRPr="001D3A15" w:rsidRDefault="001D3A15" w:rsidP="001D3A15">
      <w:pPr>
        <w:rPr>
          <w:b/>
          <w:bCs/>
        </w:rPr>
      </w:pPr>
    </w:p>
    <w:sectPr w:rsidR="001D3A15" w:rsidRPr="001D3A15" w:rsidSect="00D61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8037A"/>
    <w:multiLevelType w:val="hybridMultilevel"/>
    <w:tmpl w:val="1ECE4A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11C6E"/>
    <w:multiLevelType w:val="hybridMultilevel"/>
    <w:tmpl w:val="AF90C2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746872">
    <w:abstractNumId w:val="0"/>
  </w:num>
  <w:num w:numId="2" w16cid:durableId="11491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69"/>
    <w:rsid w:val="0001650F"/>
    <w:rsid w:val="00042260"/>
    <w:rsid w:val="001675C3"/>
    <w:rsid w:val="001B1F13"/>
    <w:rsid w:val="001D3A15"/>
    <w:rsid w:val="002003E5"/>
    <w:rsid w:val="0021197E"/>
    <w:rsid w:val="002421D8"/>
    <w:rsid w:val="00242C9F"/>
    <w:rsid w:val="002A77FF"/>
    <w:rsid w:val="00317EF8"/>
    <w:rsid w:val="00351771"/>
    <w:rsid w:val="0043700D"/>
    <w:rsid w:val="004E2F39"/>
    <w:rsid w:val="00586DD8"/>
    <w:rsid w:val="005935AC"/>
    <w:rsid w:val="005E5469"/>
    <w:rsid w:val="005F5E23"/>
    <w:rsid w:val="006517B4"/>
    <w:rsid w:val="006809B2"/>
    <w:rsid w:val="00690134"/>
    <w:rsid w:val="00696561"/>
    <w:rsid w:val="00707422"/>
    <w:rsid w:val="00722A6A"/>
    <w:rsid w:val="007243E1"/>
    <w:rsid w:val="007658E2"/>
    <w:rsid w:val="00792258"/>
    <w:rsid w:val="007F0BA6"/>
    <w:rsid w:val="007F132F"/>
    <w:rsid w:val="007F663D"/>
    <w:rsid w:val="008400C5"/>
    <w:rsid w:val="008A70E1"/>
    <w:rsid w:val="008B59DF"/>
    <w:rsid w:val="00960804"/>
    <w:rsid w:val="009B597A"/>
    <w:rsid w:val="009F5825"/>
    <w:rsid w:val="009F6A30"/>
    <w:rsid w:val="00A4711A"/>
    <w:rsid w:val="00A62694"/>
    <w:rsid w:val="00A94B31"/>
    <w:rsid w:val="00AA1516"/>
    <w:rsid w:val="00AB7208"/>
    <w:rsid w:val="00B20583"/>
    <w:rsid w:val="00B819EC"/>
    <w:rsid w:val="00BA590B"/>
    <w:rsid w:val="00C25B2E"/>
    <w:rsid w:val="00C37B60"/>
    <w:rsid w:val="00CC2F1D"/>
    <w:rsid w:val="00CD5122"/>
    <w:rsid w:val="00D35920"/>
    <w:rsid w:val="00D531B4"/>
    <w:rsid w:val="00D615E0"/>
    <w:rsid w:val="00DD5979"/>
    <w:rsid w:val="00DF6695"/>
    <w:rsid w:val="00E30B09"/>
    <w:rsid w:val="00E435A5"/>
    <w:rsid w:val="00E478B7"/>
    <w:rsid w:val="00EB3D0D"/>
    <w:rsid w:val="00EB4791"/>
    <w:rsid w:val="00ED7D74"/>
    <w:rsid w:val="00EE6366"/>
    <w:rsid w:val="00F16B8E"/>
    <w:rsid w:val="00F2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850B"/>
  <w15:chartTrackingRefBased/>
  <w15:docId w15:val="{683C66D7-B266-400A-899A-EEE6A729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5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5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5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5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5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5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5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5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5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5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5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5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54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54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54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54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54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54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5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5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5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5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5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54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54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54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5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54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54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PONS CORTELL - AMPARO</dc:creator>
  <cp:keywords/>
  <dc:description/>
  <cp:lastModifiedBy>PONS CORTELL - AMPARO</cp:lastModifiedBy>
  <cp:revision>56</cp:revision>
  <dcterms:created xsi:type="dcterms:W3CDTF">2024-09-26T05:49:00Z</dcterms:created>
  <dcterms:modified xsi:type="dcterms:W3CDTF">2024-09-26T06:41:00Z</dcterms:modified>
</cp:coreProperties>
</file>